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0E" w:rsidRPr="00C14BFF" w:rsidRDefault="005F400E" w:rsidP="005F400E">
      <w:pPr>
        <w:tabs>
          <w:tab w:val="left" w:pos="5954"/>
        </w:tabs>
        <w:ind w:left="5954" w:hanging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C14BFF">
        <w:rPr>
          <w:rFonts w:ascii="Times New Roman" w:eastAsia="Calibri" w:hAnsi="Times New Roman"/>
          <w:sz w:val="28"/>
          <w:szCs w:val="28"/>
          <w:lang w:val="uk-UA"/>
        </w:rPr>
        <w:t>ДОДАТОК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№4</w:t>
      </w:r>
    </w:p>
    <w:p w:rsidR="005F400E" w:rsidRDefault="005F400E" w:rsidP="005F400E">
      <w:pPr>
        <w:tabs>
          <w:tab w:val="left" w:pos="5954"/>
        </w:tabs>
        <w:ind w:left="5954" w:hanging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до наказу КЗ «Смілянська </w:t>
      </w:r>
      <w:bookmarkStart w:id="0" w:name="_GoBack"/>
      <w:bookmarkEnd w:id="0"/>
      <w:r w:rsidRPr="00C14BFF">
        <w:rPr>
          <w:rFonts w:ascii="Times New Roman" w:eastAsia="Calibri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eastAsia="Calibri" w:hAnsi="Times New Roman"/>
          <w:sz w:val="28"/>
          <w:szCs w:val="28"/>
          <w:lang w:val="uk-UA"/>
        </w:rPr>
        <w:t>загальноосвітня</w:t>
      </w:r>
    </w:p>
    <w:p w:rsidR="005F400E" w:rsidRPr="00C14BFF" w:rsidRDefault="005F400E" w:rsidP="005F400E">
      <w:pPr>
        <w:tabs>
          <w:tab w:val="left" w:pos="5954"/>
        </w:tabs>
        <w:ind w:left="5954" w:hanging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школа-інтернат</w:t>
      </w:r>
    </w:p>
    <w:p w:rsidR="005F400E" w:rsidRPr="00C14BFF" w:rsidRDefault="005F400E" w:rsidP="005F400E">
      <w:pPr>
        <w:tabs>
          <w:tab w:val="left" w:pos="5954"/>
        </w:tabs>
        <w:ind w:left="5954" w:hanging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 w:rsidRPr="00C14BFF">
        <w:rPr>
          <w:rFonts w:ascii="Times New Roman" w:eastAsia="Calibri" w:hAnsi="Times New Roman"/>
          <w:sz w:val="28"/>
          <w:szCs w:val="28"/>
          <w:lang w:val="uk-UA"/>
        </w:rPr>
        <w:t>I-II ступенів Черкаської обласної ради»</w:t>
      </w:r>
    </w:p>
    <w:p w:rsidR="005F400E" w:rsidRPr="00C14BFF" w:rsidRDefault="005F400E" w:rsidP="005F400E">
      <w:pPr>
        <w:tabs>
          <w:tab w:val="left" w:pos="5954"/>
        </w:tabs>
        <w:ind w:left="5954" w:hanging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</w:p>
    <w:p w:rsidR="005F400E" w:rsidRPr="00C14BFF" w:rsidRDefault="005F400E" w:rsidP="005F400E">
      <w:pPr>
        <w:tabs>
          <w:tab w:val="left" w:pos="5954"/>
        </w:tabs>
        <w:ind w:left="5954" w:hanging="142"/>
        <w:jc w:val="right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від 14.02.2020р.  №20</w:t>
      </w:r>
    </w:p>
    <w:p w:rsidR="005F400E" w:rsidRPr="005F400E" w:rsidRDefault="005F400E" w:rsidP="005F400E">
      <w:pPr>
        <w:pStyle w:val="af3"/>
        <w:jc w:val="right"/>
        <w:rPr>
          <w:rStyle w:val="a7"/>
          <w:rFonts w:ascii="Verdana" w:eastAsiaTheme="majorEastAsia" w:hAnsi="Verdana"/>
          <w:color w:val="4B0082"/>
          <w:sz w:val="36"/>
          <w:szCs w:val="36"/>
          <w:u w:val="single"/>
          <w:lang w:val="uk-UA"/>
        </w:rPr>
      </w:pPr>
    </w:p>
    <w:p w:rsidR="007A01E2" w:rsidRPr="005F400E" w:rsidRDefault="007A01E2" w:rsidP="005F400E">
      <w:pPr>
        <w:pStyle w:val="af3"/>
        <w:spacing w:before="0" w:beforeAutospacing="0" w:after="0" w:afterAutospacing="0"/>
        <w:jc w:val="center"/>
        <w:rPr>
          <w:rStyle w:val="a7"/>
          <w:rFonts w:eastAsiaTheme="majorEastAsia"/>
          <w:color w:val="4B0082"/>
          <w:sz w:val="36"/>
          <w:szCs w:val="36"/>
          <w:u w:val="single"/>
          <w:lang w:val="uk-UA"/>
        </w:rPr>
      </w:pPr>
      <w:r w:rsidRPr="005F400E">
        <w:rPr>
          <w:rStyle w:val="a7"/>
          <w:rFonts w:eastAsiaTheme="majorEastAsia"/>
          <w:color w:val="4B0082"/>
          <w:sz w:val="36"/>
          <w:szCs w:val="36"/>
          <w:u w:val="single"/>
          <w:lang w:val="uk-UA"/>
        </w:rPr>
        <w:t>Правила поведінки зд</w:t>
      </w:r>
      <w:r w:rsidR="003C1539" w:rsidRPr="005F400E">
        <w:rPr>
          <w:rStyle w:val="a7"/>
          <w:rFonts w:eastAsiaTheme="majorEastAsia"/>
          <w:color w:val="4B0082"/>
          <w:sz w:val="36"/>
          <w:szCs w:val="36"/>
          <w:u w:val="single"/>
          <w:lang w:val="uk-UA"/>
        </w:rPr>
        <w:t>обувачів освіти</w:t>
      </w:r>
    </w:p>
    <w:p w:rsidR="007A01E2" w:rsidRPr="00942F7E" w:rsidRDefault="00774559" w:rsidP="00942F7E">
      <w:pPr>
        <w:pStyle w:val="af3"/>
        <w:spacing w:before="0" w:beforeAutospacing="0" w:after="0" w:afterAutospacing="0"/>
        <w:jc w:val="center"/>
        <w:rPr>
          <w:rStyle w:val="a7"/>
          <w:rFonts w:eastAsiaTheme="majorEastAsia"/>
          <w:color w:val="4B0082"/>
          <w:sz w:val="36"/>
          <w:szCs w:val="36"/>
          <w:u w:val="single"/>
          <w:lang w:val="uk-UA"/>
        </w:rPr>
      </w:pPr>
      <w:r w:rsidRPr="005F400E">
        <w:rPr>
          <w:rStyle w:val="a7"/>
          <w:rFonts w:eastAsiaTheme="majorEastAsia"/>
          <w:color w:val="4B0082"/>
          <w:sz w:val="36"/>
          <w:szCs w:val="36"/>
          <w:u w:val="single"/>
          <w:lang w:val="uk-UA"/>
        </w:rPr>
        <w:t>КЗ</w:t>
      </w:r>
      <w:r w:rsidR="008F0783" w:rsidRPr="005F400E">
        <w:rPr>
          <w:rStyle w:val="a7"/>
          <w:rFonts w:eastAsiaTheme="majorEastAsia"/>
          <w:color w:val="4B0082"/>
          <w:sz w:val="36"/>
          <w:szCs w:val="36"/>
          <w:u w:val="single"/>
          <w:lang w:val="uk-UA"/>
        </w:rPr>
        <w:t xml:space="preserve"> «Смілянська спеціальна загальноосвітня школа-інтернат I-II ступенів Черкаської обласної ради»</w:t>
      </w:r>
    </w:p>
    <w:p w:rsidR="008F0783" w:rsidRPr="008F0783" w:rsidRDefault="008F0783" w:rsidP="008F0783">
      <w:pPr>
        <w:shd w:val="clear" w:color="auto" w:fill="FFFFFF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 w:rsidRPr="008F078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І. ЗАГАЛЬНІ ПРАВИЛА ПОВЕДІНКИ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1.Виконуй режим дня, правила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поведінки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2.Приходь 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у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школу за 15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хвилин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до початку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уроків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3.Не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запізнюйся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уроки,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заняття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, заходи.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4.Не пропускай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заняття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без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поважних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причин -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якщоти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пропустив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хоч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би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один день занять,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обов’язково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C76D31">
        <w:rPr>
          <w:rStyle w:val="a7"/>
          <w:rFonts w:eastAsiaTheme="majorEastAsia"/>
          <w:b w:val="0"/>
          <w:sz w:val="28"/>
          <w:szCs w:val="28"/>
        </w:rPr>
        <w:t>наддай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довідку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лі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каря</w:t>
      </w:r>
      <w:proofErr w:type="spellEnd"/>
      <w:proofErr w:type="gram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заяву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(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пояснення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)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батьків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5.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 xml:space="preserve">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йди</w:t>
      </w:r>
      <w:proofErr w:type="spellEnd"/>
      <w:proofErr w:type="gram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школи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її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території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без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дозволу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педагогів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та без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узгодження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 батьками.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6</w:t>
      </w:r>
      <w:r w:rsidR="007A01E2" w:rsidRPr="00637EED">
        <w:rPr>
          <w:rStyle w:val="a7"/>
          <w:rFonts w:eastAsiaTheme="majorEastAsia"/>
          <w:b w:val="0"/>
          <w:sz w:val="28"/>
          <w:szCs w:val="28"/>
          <w:lang w:val="uk-UA"/>
        </w:rPr>
        <w:t>.Не принось до школи з будь-якою метою і не використовуй будь-яким способом небезпечні предмети: ріжучі, колючі, ножі, вибухові, вогненебезпечні речовини,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 </w:t>
      </w:r>
      <w:r w:rsidR="007A01E2"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 петарди, газові балончики, спиртні напої, сигарети, наркотики та інші засоби й отрути.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7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.Не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вживай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непристойні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слова,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вирази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та жести.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8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Вітайся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при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зустрічі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7A01E2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чителями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батьками,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дорослими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відвідувачами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школи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 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9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>Поважай тих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людей,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які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турбуються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про тебе.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0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.Не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ображай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та не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принижуй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оточуючих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1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.Проявляй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пошану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до старших, </w:t>
      </w:r>
      <w:proofErr w:type="spellStart"/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>іклуйся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про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молодших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Школярі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поступаються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дорогою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дорослим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старші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–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молодшим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хлопчики</w:t>
      </w:r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–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дівчаткам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2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.Поза школою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поводитися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так,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щоб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принизити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свою честь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гідність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не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заплямувати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добре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м’я</w:t>
      </w:r>
      <w:proofErr w:type="spellEnd"/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3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Якщо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знайшов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втрачені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забуті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речі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r w:rsidR="007A01E2" w:rsidRPr="00637EED">
        <w:rPr>
          <w:rStyle w:val="a7"/>
          <w:rFonts w:eastAsiaTheme="majorEastAsia"/>
          <w:b w:val="0"/>
          <w:sz w:val="28"/>
          <w:szCs w:val="28"/>
          <w:lang w:val="uk-UA"/>
        </w:rPr>
        <w:t>від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дай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їх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7A01E2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чителю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черговому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який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знаходиться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першомуповерсі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школи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4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.До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учні</w:t>
      </w:r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</w:t>
      </w:r>
      <w:proofErr w:type="spellEnd"/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які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привласнили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чужі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речі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застосовуються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дисциплінарні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стягнення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. У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разі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спричинення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збитку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школі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чужому майну, батьки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учні</w:t>
      </w:r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</w:t>
      </w:r>
      <w:proofErr w:type="spellEnd"/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які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заподіяли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збиток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несуть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матеріальну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відповідальність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5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Бережи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шкільне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майно</w:t>
      </w:r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:м</w:t>
      </w:r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>еблі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книги та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підручники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інвентар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обладнання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посуд,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одяг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стіни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двері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вікна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підлогу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зелені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насадження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будівлі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та огорожу.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6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Завжди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дотримуйся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правил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особистої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гі</w:t>
      </w:r>
      <w:proofErr w:type="gram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г</w:t>
      </w:r>
      <w:proofErr w:type="gramEnd"/>
      <w:r w:rsidR="007A01E2" w:rsidRPr="00637EED">
        <w:rPr>
          <w:rStyle w:val="a7"/>
          <w:rFonts w:eastAsiaTheme="majorEastAsia"/>
          <w:b w:val="0"/>
          <w:sz w:val="28"/>
          <w:szCs w:val="28"/>
        </w:rPr>
        <w:t>ієни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637EED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lastRenderedPageBreak/>
        <w:t>1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7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Слідкуй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за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своїм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зовнішнім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виглядом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637EED" w:rsidRDefault="00637EED" w:rsidP="00774559">
      <w:pPr>
        <w:shd w:val="clear" w:color="auto" w:fill="FFFFFF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</w:p>
    <w:p w:rsidR="007A01E2" w:rsidRPr="00774559" w:rsidRDefault="008F0783" w:rsidP="00774559">
      <w:pPr>
        <w:shd w:val="clear" w:color="auto" w:fill="FFFFFF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 xml:space="preserve">II. </w:t>
      </w:r>
      <w:r w:rsidRPr="008F0783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РЕКОМЕНДАЦІЇ ДО ЗОВНІШНЬОГО ВИГЛЯДУ УЧНІВ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1.На уроках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дотримуйся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ділового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стилю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одягу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2.На уроки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фізкультури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спортивні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заняття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приходь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спортивній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формі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спортивному</w:t>
      </w:r>
      <w:proofErr w:type="gram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взутті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3.На уроки 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трудового</w:t>
      </w:r>
      <w:proofErr w:type="gram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навчання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суспільно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корисні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трудові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заходи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приходь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робочому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одязі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взутті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4.На уроки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ритміки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приходь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в чешках.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5.Не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використовуй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косметику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не носи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прикраси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не бери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собою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зайві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речі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заняття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це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відволікає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тебе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оточуючих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урокі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в</w:t>
      </w:r>
      <w:proofErr w:type="spellEnd"/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, занять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6.В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позаурочний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час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дозволяється</w:t>
      </w:r>
      <w:proofErr w:type="spellEnd"/>
      <w:proofErr w:type="gram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змінити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діловий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стиль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одягу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більш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вільний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7.Спортивний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одяг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призначений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для</w:t>
      </w:r>
      <w:proofErr w:type="gram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уроків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фізкультури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інших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уроках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недоречний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8.На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урочисті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загальношкільні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заходи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вдягайся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святковий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одяг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,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начищене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взуття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охайно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причеши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волосся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42F7E" w:rsidRDefault="007A01E2" w:rsidP="00942F7E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9.На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вечори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концерти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вибирай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одяг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рекомендаціями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 педагогів, батьків </w:t>
      </w:r>
      <w:r w:rsidRPr="00637EED">
        <w:rPr>
          <w:rStyle w:val="a7"/>
          <w:rFonts w:eastAsiaTheme="majorEastAsia"/>
          <w:b w:val="0"/>
          <w:sz w:val="28"/>
          <w:szCs w:val="28"/>
        </w:rPr>
        <w:t xml:space="preserve">та на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св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r w:rsidR="005F400E">
        <w:rPr>
          <w:rStyle w:val="a7"/>
          <w:rFonts w:eastAsiaTheme="majorEastAsia"/>
          <w:b w:val="0"/>
          <w:sz w:val="28"/>
          <w:szCs w:val="28"/>
        </w:rPr>
        <w:t>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5F400E">
        <w:rPr>
          <w:rStyle w:val="a7"/>
          <w:rFonts w:eastAsiaTheme="majorEastAsia"/>
          <w:b w:val="0"/>
          <w:sz w:val="28"/>
          <w:szCs w:val="28"/>
        </w:rPr>
        <w:t>розсуд</w:t>
      </w:r>
      <w:proofErr w:type="spellEnd"/>
      <w:r w:rsidR="005F400E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5F400E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5F400E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5F400E">
        <w:rPr>
          <w:rStyle w:val="a7"/>
          <w:rFonts w:eastAsiaTheme="majorEastAsia"/>
          <w:b w:val="0"/>
          <w:sz w:val="28"/>
          <w:szCs w:val="28"/>
        </w:rPr>
        <w:t>дотриманням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5F400E">
        <w:rPr>
          <w:rStyle w:val="a7"/>
          <w:rFonts w:eastAsiaTheme="majorEastAsia"/>
          <w:b w:val="0"/>
          <w:sz w:val="28"/>
          <w:szCs w:val="28"/>
        </w:rPr>
        <w:t>морально</w:t>
      </w:r>
      <w:r w:rsidRPr="00637EED">
        <w:rPr>
          <w:rStyle w:val="a7"/>
          <w:rFonts w:eastAsiaTheme="majorEastAsia"/>
          <w:b w:val="0"/>
          <w:sz w:val="28"/>
          <w:szCs w:val="28"/>
        </w:rPr>
        <w:t>етичних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норм.</w:t>
      </w:r>
    </w:p>
    <w:p w:rsidR="007A01E2" w:rsidRPr="00E02F56" w:rsidRDefault="008F0783" w:rsidP="007A01E2">
      <w:pPr>
        <w:pStyle w:val="af3"/>
        <w:rPr>
          <w:rFonts w:eastAsiaTheme="majorEastAsia"/>
          <w:b/>
          <w:bCs/>
          <w:color w:val="FF0000"/>
          <w:sz w:val="36"/>
          <w:szCs w:val="36"/>
          <w:u w:val="single"/>
          <w:lang w:val="uk-UA"/>
        </w:rPr>
      </w:pPr>
      <w:r w:rsidRPr="00637EED">
        <w:rPr>
          <w:rStyle w:val="a7"/>
          <w:rFonts w:ascii="Verdana" w:eastAsiaTheme="majorEastAsia" w:hAnsi="Verdana"/>
          <w:b w:val="0"/>
          <w:color w:val="FF0000"/>
          <w:sz w:val="30"/>
          <w:szCs w:val="30"/>
          <w:u w:val="single"/>
        </w:rPr>
        <w:t>III</w:t>
      </w:r>
      <w:r w:rsidRPr="00E02F56">
        <w:rPr>
          <w:rStyle w:val="a7"/>
          <w:rFonts w:ascii="Verdana" w:eastAsiaTheme="majorEastAsia" w:hAnsi="Verdana"/>
          <w:color w:val="FF0000"/>
          <w:sz w:val="30"/>
          <w:szCs w:val="30"/>
          <w:u w:val="single"/>
          <w:lang w:val="uk-UA"/>
        </w:rPr>
        <w:t>.</w:t>
      </w:r>
      <w:proofErr w:type="spellStart"/>
      <w:r w:rsidR="007A01E2" w:rsidRPr="00E02F56">
        <w:rPr>
          <w:rStyle w:val="a7"/>
          <w:rFonts w:eastAsiaTheme="majorEastAsia"/>
          <w:color w:val="FF0000"/>
          <w:sz w:val="36"/>
          <w:szCs w:val="36"/>
          <w:u w:val="single"/>
        </w:rPr>
        <w:t>Поведінка</w:t>
      </w:r>
      <w:proofErr w:type="spellEnd"/>
      <w:r w:rsidR="00942F7E">
        <w:rPr>
          <w:rStyle w:val="a7"/>
          <w:rFonts w:eastAsiaTheme="majorEastAsia"/>
          <w:color w:val="FF0000"/>
          <w:sz w:val="36"/>
          <w:szCs w:val="36"/>
          <w:u w:val="single"/>
          <w:lang w:val="uk-UA"/>
        </w:rPr>
        <w:t xml:space="preserve">  </w:t>
      </w:r>
      <w:proofErr w:type="spellStart"/>
      <w:r w:rsidR="007A01E2" w:rsidRPr="00E02F56">
        <w:rPr>
          <w:rStyle w:val="a7"/>
          <w:rFonts w:eastAsiaTheme="majorEastAsia"/>
          <w:color w:val="FF0000"/>
          <w:sz w:val="36"/>
          <w:szCs w:val="36"/>
          <w:u w:val="single"/>
        </w:rPr>
        <w:t>учнів</w:t>
      </w:r>
      <w:proofErr w:type="spellEnd"/>
      <w:r w:rsidR="007A01E2" w:rsidRPr="00E02F56"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на </w:t>
      </w:r>
      <w:proofErr w:type="spellStart"/>
      <w:r w:rsidR="00E02F56">
        <w:rPr>
          <w:rStyle w:val="a7"/>
          <w:rFonts w:eastAsiaTheme="majorEastAsia"/>
          <w:color w:val="FF0000"/>
          <w:sz w:val="36"/>
          <w:szCs w:val="36"/>
          <w:u w:val="single"/>
        </w:rPr>
        <w:t>уроці</w:t>
      </w:r>
      <w:proofErr w:type="spellEnd"/>
      <w:r w:rsidR="00E02F56"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та </w:t>
      </w:r>
      <w:proofErr w:type="spellStart"/>
      <w:proofErr w:type="gramStart"/>
      <w:r w:rsidR="00E02F56">
        <w:rPr>
          <w:rStyle w:val="a7"/>
          <w:rFonts w:eastAsiaTheme="majorEastAsia"/>
          <w:color w:val="FF0000"/>
          <w:sz w:val="36"/>
          <w:szCs w:val="36"/>
          <w:u w:val="single"/>
        </w:rPr>
        <w:t>п</w:t>
      </w:r>
      <w:proofErr w:type="gramEnd"/>
      <w:r w:rsidR="00E02F56">
        <w:rPr>
          <w:rStyle w:val="a7"/>
          <w:rFonts w:eastAsiaTheme="majorEastAsia"/>
          <w:color w:val="FF0000"/>
          <w:sz w:val="36"/>
          <w:szCs w:val="36"/>
          <w:u w:val="single"/>
        </w:rPr>
        <w:t>ід</w:t>
      </w:r>
      <w:proofErr w:type="spellEnd"/>
      <w:r w:rsidR="00E02F56"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час </w:t>
      </w:r>
      <w:proofErr w:type="spellStart"/>
      <w:r w:rsidR="00E02F56">
        <w:rPr>
          <w:rStyle w:val="a7"/>
          <w:rFonts w:eastAsiaTheme="majorEastAsia"/>
          <w:color w:val="FF0000"/>
          <w:sz w:val="36"/>
          <w:szCs w:val="36"/>
          <w:u w:val="single"/>
        </w:rPr>
        <w:t>самопідготовки</w:t>
      </w:r>
      <w:proofErr w:type="spellEnd"/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1.Готуйся 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до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уроку,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заняття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перерві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2.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ісля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дзвінка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зайди в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клас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перевірнадійність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справ</w:t>
      </w:r>
      <w:r w:rsidRPr="00637EED">
        <w:rPr>
          <w:rStyle w:val="a7"/>
          <w:rFonts w:eastAsiaTheme="majorEastAsia"/>
          <w:b w:val="0"/>
          <w:sz w:val="28"/>
          <w:szCs w:val="28"/>
        </w:rPr>
        <w:t>ність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чистоту стола та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стільця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тількитодісідай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місце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. 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разі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пошкоджень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меблів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повідом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про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це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вчителя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3.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ід час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уроків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занять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можна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користуватись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мобільним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телефоном.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4.Сиди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постійно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закріпленому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 тобою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м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ісці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пересідай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на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інше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місце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дозволу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5.Коли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вчитель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хтось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із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дорослих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входить 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клас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встань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привітаййого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сідай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ісля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дозволу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6.При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запізнені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урок постукай 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двері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вибачся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пояснивши причину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запізнення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запитай в учителя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дозволу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зайняти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своє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місце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класі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7.За столом сиди прямо, не сутулься, ноги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повинні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стояти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ідлозі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8.Уважно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слухай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пояснення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вчителя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якщо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зрозумів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мат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еріалу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proofErr w:type="gram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="001A3B99" w:rsidRPr="00637EED">
        <w:rPr>
          <w:rStyle w:val="a7"/>
          <w:rFonts w:eastAsiaTheme="majorEastAsia"/>
          <w:b w:val="0"/>
          <w:sz w:val="28"/>
          <w:szCs w:val="28"/>
        </w:rPr>
        <w:t>ідніми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руку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попроси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чит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еля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повторити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запитай</w:t>
      </w:r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9.Якщо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час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пояснення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матеріалу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відволікався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розмовляв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заважав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чителю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товаришам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читель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має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право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відповідати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твої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питання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та повторно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пояснювати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незрозумілий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матеріал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10.Як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що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хочеш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відповісти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чи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спитати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ідніми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руку.</w:t>
      </w:r>
    </w:p>
    <w:p w:rsidR="007A01E2" w:rsidRPr="00637EED" w:rsidRDefault="001A3B99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11.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ід час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опитування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підручник 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й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зошит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відкривай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дозволом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12.Не поправляй у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Pr="00637EED">
        <w:rPr>
          <w:rStyle w:val="a7"/>
          <w:rFonts w:eastAsiaTheme="majorEastAsia"/>
          <w:b w:val="0"/>
          <w:sz w:val="28"/>
          <w:szCs w:val="28"/>
        </w:rPr>
        <w:t>голос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відповіді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товариша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без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указівок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учителя, не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ідказуй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1A3B99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13.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 У зошитах 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пиши грамотно та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охайно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E02F56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lastRenderedPageBreak/>
        <w:t>1</w:t>
      </w:r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4.Після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дзвінка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уроку не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схоплюйся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місця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не кричи, а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збери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свої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речі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 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виходь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із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C76D31">
        <w:rPr>
          <w:rStyle w:val="a7"/>
          <w:rFonts w:eastAsiaTheme="majorEastAsia"/>
          <w:b w:val="0"/>
          <w:sz w:val="28"/>
          <w:szCs w:val="28"/>
        </w:rPr>
        <w:t>классу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дозволу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вчителя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15.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ісля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закінчення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уроку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черговий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учень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по </w:t>
      </w:r>
      <w:r w:rsidR="00C76D31">
        <w:rPr>
          <w:rStyle w:val="a7"/>
          <w:rFonts w:eastAsiaTheme="majorEastAsia"/>
          <w:b w:val="0"/>
          <w:sz w:val="28"/>
          <w:szCs w:val="28"/>
        </w:rPr>
        <w:t>классу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виконує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свої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обов’язки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16.Якщо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час занять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необхідно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вийти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класу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підніми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руку, поясни причину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попроси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дозволу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вийти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17.Під час уроку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можна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шуміти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відволікатися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самому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відволікати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інших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учнів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в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занять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розмовами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іграми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іншими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справами,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що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стосуються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уроку, занять.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18.Виконуй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домашнє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завдання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протягом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самопідготовки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42F7E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19.Вчися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виконувати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домашнє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завдання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самостійно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774559" w:rsidRDefault="00E02F56" w:rsidP="007A01E2">
      <w:pPr>
        <w:pStyle w:val="af3"/>
        <w:rPr>
          <w:color w:val="FF0000"/>
          <w:sz w:val="36"/>
          <w:szCs w:val="36"/>
          <w:lang w:val="uk-UA"/>
        </w:rPr>
      </w:pPr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IV</w:t>
      </w:r>
      <w:r w:rsidRPr="00774559">
        <w:rPr>
          <w:rStyle w:val="a7"/>
          <w:rFonts w:eastAsiaTheme="majorEastAsia"/>
          <w:color w:val="FF0000"/>
          <w:sz w:val="36"/>
          <w:szCs w:val="36"/>
          <w:u w:val="single"/>
          <w:lang w:val="uk-UA"/>
        </w:rPr>
        <w:t>.</w:t>
      </w:r>
      <w:proofErr w:type="spellStart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Поведінка</w:t>
      </w:r>
      <w:proofErr w:type="spellEnd"/>
      <w:r w:rsidR="00C76D31">
        <w:rPr>
          <w:rStyle w:val="a7"/>
          <w:rFonts w:eastAsiaTheme="majorEastAsia"/>
          <w:color w:val="FF0000"/>
          <w:sz w:val="36"/>
          <w:szCs w:val="36"/>
          <w:u w:val="single"/>
          <w:lang w:val="uk-UA"/>
        </w:rPr>
        <w:t xml:space="preserve"> </w:t>
      </w:r>
      <w:proofErr w:type="spellStart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учнів</w:t>
      </w:r>
      <w:proofErr w:type="spellEnd"/>
      <w:r w:rsidR="00C76D31">
        <w:rPr>
          <w:rStyle w:val="a7"/>
          <w:rFonts w:eastAsiaTheme="majorEastAsia"/>
          <w:color w:val="FF0000"/>
          <w:sz w:val="36"/>
          <w:szCs w:val="36"/>
          <w:u w:val="single"/>
          <w:lang w:val="uk-UA"/>
        </w:rPr>
        <w:t xml:space="preserve"> </w:t>
      </w:r>
      <w:proofErr w:type="spellStart"/>
      <w:proofErr w:type="gramStart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п</w:t>
      </w:r>
      <w:proofErr w:type="gramEnd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ід</w:t>
      </w:r>
      <w:proofErr w:type="spellEnd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час перерви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1.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ід час перерви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заздалегідь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підготуйся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до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наступного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уроку.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2.Приготуй до уроку усе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необхідн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е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– </w:t>
      </w:r>
      <w:proofErr w:type="spellStart"/>
      <w:proofErr w:type="gram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="001A3B99" w:rsidRPr="00637EED">
        <w:rPr>
          <w:rStyle w:val="a7"/>
          <w:rFonts w:eastAsiaTheme="majorEastAsia"/>
          <w:b w:val="0"/>
          <w:sz w:val="28"/>
          <w:szCs w:val="28"/>
        </w:rPr>
        <w:t>ідручник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зошити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письмове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приладдя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;</w:t>
      </w:r>
      <w:r w:rsidRPr="00637EED">
        <w:rPr>
          <w:rStyle w:val="a7"/>
          <w:rFonts w:eastAsiaTheme="majorEastAsia"/>
          <w:b w:val="0"/>
          <w:sz w:val="28"/>
          <w:szCs w:val="28"/>
        </w:rPr>
        <w:t xml:space="preserve"> перед уро</w:t>
      </w:r>
      <w:r w:rsidR="00637EED" w:rsidRPr="00637EED">
        <w:rPr>
          <w:rStyle w:val="a7"/>
          <w:rFonts w:eastAsiaTheme="majorEastAsia"/>
          <w:b w:val="0"/>
          <w:sz w:val="28"/>
          <w:szCs w:val="28"/>
        </w:rPr>
        <w:t xml:space="preserve">ками </w:t>
      </w:r>
      <w:proofErr w:type="spellStart"/>
      <w:r w:rsidR="00637EED" w:rsidRPr="00637EED">
        <w:rPr>
          <w:rStyle w:val="a7"/>
          <w:rFonts w:eastAsiaTheme="majorEastAsia"/>
          <w:b w:val="0"/>
          <w:sz w:val="28"/>
          <w:szCs w:val="28"/>
        </w:rPr>
        <w:t>фізкультури</w:t>
      </w:r>
      <w:proofErr w:type="spellEnd"/>
      <w:r w:rsidR="00637EED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637EED" w:rsidRPr="00637EED">
        <w:rPr>
          <w:rStyle w:val="a7"/>
          <w:rFonts w:eastAsiaTheme="majorEastAsia"/>
          <w:b w:val="0"/>
          <w:sz w:val="28"/>
          <w:szCs w:val="28"/>
        </w:rPr>
        <w:t>ритміки</w:t>
      </w:r>
      <w:proofErr w:type="spellEnd"/>
      <w:r w:rsidR="00637EED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r w:rsidR="00637EED" w:rsidRPr="00637EED">
        <w:rPr>
          <w:rStyle w:val="a7"/>
          <w:rFonts w:eastAsiaTheme="majorEastAsia"/>
          <w:b w:val="0"/>
          <w:sz w:val="28"/>
          <w:szCs w:val="28"/>
          <w:lang w:val="uk-UA"/>
        </w:rPr>
        <w:t>трудового навчанн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>я</w:t>
      </w:r>
      <w:r w:rsidRPr="00637EED">
        <w:rPr>
          <w:rStyle w:val="a7"/>
          <w:rFonts w:eastAsiaTheme="majorEastAsia"/>
          <w:b w:val="0"/>
          <w:sz w:val="28"/>
          <w:szCs w:val="28"/>
        </w:rPr>
        <w:t xml:space="preserve"> –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переодягнися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відповідну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форму.</w:t>
      </w:r>
    </w:p>
    <w:p w:rsidR="007A01E2" w:rsidRPr="00637EED" w:rsidRDefault="001A3B99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3.На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перервах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класі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майстерні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залишаються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лише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чергові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учні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які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викону</w:t>
      </w:r>
      <w:r w:rsidRPr="00637EED">
        <w:rPr>
          <w:rStyle w:val="a7"/>
          <w:rFonts w:eastAsiaTheme="majorEastAsia"/>
          <w:b w:val="0"/>
          <w:sz w:val="28"/>
          <w:szCs w:val="28"/>
        </w:rPr>
        <w:t>ют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свої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обов'язки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вказівки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>: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а)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відкривають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кватирку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для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провітрювання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класу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;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б)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витирають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вологою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ганчіркою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дошку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;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в)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ісля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3</w:t>
      </w:r>
      <w:r w:rsidRPr="00637EED">
        <w:rPr>
          <w:rStyle w:val="a7"/>
          <w:rFonts w:eastAsiaTheme="majorEastAsia"/>
          <w:b w:val="0"/>
          <w:sz w:val="28"/>
          <w:szCs w:val="28"/>
        </w:rPr>
        <w:t xml:space="preserve"> уроку протирают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ь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волог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ою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ганчіркою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підлогу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(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учні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5-1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0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класів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);</w:t>
      </w:r>
    </w:p>
    <w:p w:rsidR="007A01E2" w:rsidRPr="00637EED" w:rsidRDefault="001A3B99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г)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прохання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Pr="00637EED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допомагають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йому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637EED">
        <w:rPr>
          <w:rStyle w:val="a7"/>
          <w:rFonts w:eastAsiaTheme="majorEastAsia"/>
          <w:b w:val="0"/>
          <w:sz w:val="28"/>
          <w:szCs w:val="28"/>
        </w:rPr>
        <w:t>приготуватисядо</w:t>
      </w:r>
      <w:proofErr w:type="spellEnd"/>
      <w:r w:rsidR="007A01E2" w:rsidRPr="00637EED">
        <w:rPr>
          <w:rStyle w:val="a7"/>
          <w:rFonts w:eastAsiaTheme="majorEastAsia"/>
          <w:b w:val="0"/>
          <w:sz w:val="28"/>
          <w:szCs w:val="28"/>
        </w:rPr>
        <w:t xml:space="preserve"> уроку.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4.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ід час перерви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вийди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шкільне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двір’я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,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пограй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ухливі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ігри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просто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пройдися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,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поспілкуйся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друзями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5.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ід час перерви не ходи в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спальнікімнати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 xml:space="preserve"> без супроводу дорослих</w:t>
      </w:r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6.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ід час перерви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відвідай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туалет,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бо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уроці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цього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робити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можна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637EED" w:rsidRDefault="007A01E2" w:rsidP="00637EED">
      <w:pPr>
        <w:pStyle w:val="af3"/>
        <w:spacing w:before="0" w:beforeAutospacing="0" w:after="0" w:afterAutospacing="0"/>
        <w:rPr>
          <w:sz w:val="28"/>
          <w:szCs w:val="28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 xml:space="preserve">7.Іди 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їдальню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>ід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час перерви, яка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встановлена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для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твого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C76D31">
        <w:rPr>
          <w:rStyle w:val="a7"/>
          <w:rFonts w:eastAsiaTheme="majorEastAsia"/>
          <w:b w:val="0"/>
          <w:sz w:val="28"/>
          <w:szCs w:val="28"/>
        </w:rPr>
        <w:t>классу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спеціальним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графіком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>.</w:t>
      </w:r>
    </w:p>
    <w:p w:rsidR="00C76D31" w:rsidRPr="00942F7E" w:rsidRDefault="007A01E2" w:rsidP="00942F7E">
      <w:pPr>
        <w:pStyle w:val="af3"/>
        <w:spacing w:before="0" w:beforeAutospacing="0" w:after="0" w:afterAutospacing="0"/>
        <w:rPr>
          <w:rStyle w:val="a7"/>
          <w:b w:val="0"/>
          <w:bCs w:val="0"/>
          <w:sz w:val="28"/>
          <w:szCs w:val="28"/>
          <w:lang w:val="uk-UA"/>
        </w:rPr>
      </w:pPr>
      <w:r w:rsidRPr="00637EED">
        <w:rPr>
          <w:rStyle w:val="a7"/>
          <w:rFonts w:eastAsiaTheme="majorEastAsia"/>
          <w:b w:val="0"/>
          <w:sz w:val="28"/>
          <w:szCs w:val="28"/>
        </w:rPr>
        <w:t>8.</w:t>
      </w:r>
      <w:proofErr w:type="gramStart"/>
      <w:r w:rsidRPr="00637EED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ісля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дзвінка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на урок не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затримуйся</w:t>
      </w:r>
      <w:proofErr w:type="spellEnd"/>
      <w:r w:rsidRPr="00637EED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637EED">
        <w:rPr>
          <w:rStyle w:val="a7"/>
          <w:rFonts w:eastAsiaTheme="majorEastAsia"/>
          <w:b w:val="0"/>
          <w:sz w:val="28"/>
          <w:szCs w:val="28"/>
        </w:rPr>
        <w:t>к</w:t>
      </w:r>
      <w:r w:rsidR="001A3B99" w:rsidRPr="00637EED">
        <w:rPr>
          <w:rStyle w:val="a7"/>
          <w:rFonts w:eastAsiaTheme="majorEastAsia"/>
          <w:b w:val="0"/>
          <w:sz w:val="28"/>
          <w:szCs w:val="28"/>
        </w:rPr>
        <w:t>оридорі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одразу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ж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прямуй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 xml:space="preserve"> до </w:t>
      </w:r>
      <w:proofErr w:type="spellStart"/>
      <w:r w:rsidR="001A3B99" w:rsidRPr="00637EED">
        <w:rPr>
          <w:rStyle w:val="a7"/>
          <w:rFonts w:eastAsiaTheme="majorEastAsia"/>
          <w:b w:val="0"/>
          <w:sz w:val="28"/>
          <w:szCs w:val="28"/>
        </w:rPr>
        <w:t>класу</w:t>
      </w:r>
      <w:proofErr w:type="spellEnd"/>
      <w:r w:rsidR="001A3B99" w:rsidRPr="00637EED">
        <w:rPr>
          <w:rStyle w:val="a7"/>
          <w:rFonts w:eastAsiaTheme="majorEastAsia"/>
          <w:b w:val="0"/>
          <w:sz w:val="28"/>
          <w:szCs w:val="28"/>
        </w:rPr>
        <w:t>,</w:t>
      </w:r>
      <w:r w:rsidR="005F400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майстерні, спортивної кімнати</w:t>
      </w:r>
      <w:r w:rsidR="001A3B99" w:rsidRPr="00637EED">
        <w:rPr>
          <w:rStyle w:val="a7"/>
          <w:rFonts w:eastAsiaTheme="majorEastAsia"/>
          <w:b w:val="0"/>
          <w:sz w:val="28"/>
          <w:szCs w:val="28"/>
          <w:lang w:val="uk-UA"/>
        </w:rPr>
        <w:t>.</w:t>
      </w:r>
    </w:p>
    <w:p w:rsidR="007A01E2" w:rsidRPr="00774559" w:rsidRDefault="00774559" w:rsidP="007A01E2">
      <w:pPr>
        <w:pStyle w:val="af3"/>
        <w:rPr>
          <w:color w:val="FF0000"/>
          <w:sz w:val="36"/>
          <w:szCs w:val="36"/>
          <w:lang w:val="uk-UA"/>
        </w:rPr>
      </w:pPr>
      <w:proofErr w:type="spellStart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V</w:t>
      </w:r>
      <w:r>
        <w:rPr>
          <w:rStyle w:val="a7"/>
          <w:rFonts w:eastAsiaTheme="majorEastAsia"/>
          <w:color w:val="FF0000"/>
          <w:sz w:val="36"/>
          <w:szCs w:val="36"/>
          <w:u w:val="single"/>
        </w:rPr>
        <w:t>.Поведінка</w:t>
      </w:r>
      <w:proofErr w:type="spellEnd"/>
      <w:r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в </w:t>
      </w:r>
      <w:proofErr w:type="spellStart"/>
      <w:r>
        <w:rPr>
          <w:rStyle w:val="a7"/>
          <w:rFonts w:eastAsiaTheme="majorEastAsia"/>
          <w:color w:val="FF0000"/>
          <w:sz w:val="36"/>
          <w:szCs w:val="36"/>
          <w:u w:val="single"/>
        </w:rPr>
        <w:t>їдальні</w:t>
      </w:r>
      <w:proofErr w:type="spellEnd"/>
    </w:p>
    <w:p w:rsidR="007A01E2" w:rsidRPr="00937433" w:rsidRDefault="007A01E2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1.Йди до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їдальні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визначений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режимом дня час разом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учнями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свого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кла</w:t>
      </w:r>
      <w:r w:rsidR="00351F28" w:rsidRPr="00937433">
        <w:rPr>
          <w:rStyle w:val="a7"/>
          <w:rFonts w:eastAsiaTheme="majorEastAsia"/>
          <w:b w:val="0"/>
          <w:sz w:val="28"/>
          <w:szCs w:val="28"/>
        </w:rPr>
        <w:t>су</w:t>
      </w:r>
      <w:proofErr w:type="spellEnd"/>
      <w:r w:rsidR="00351F28"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="00351F28" w:rsidRPr="00937433">
        <w:rPr>
          <w:rStyle w:val="a7"/>
          <w:rFonts w:eastAsiaTheme="majorEastAsia"/>
          <w:b w:val="0"/>
          <w:sz w:val="28"/>
          <w:szCs w:val="28"/>
        </w:rPr>
        <w:t>супроводі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351F28" w:rsidRPr="00937433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(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вихователя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)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організовано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спокійно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2.Забороняється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приходити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їдальню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у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верхньомуодязі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сумками, пакетами.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3.Перед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вживанням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їж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іретельно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помий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руки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милом та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витри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особистою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серветкою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просуши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їх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4.</w:t>
      </w:r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ід час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прийому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їжі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дотримуйся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Pr="00937433">
        <w:rPr>
          <w:rStyle w:val="a7"/>
          <w:rFonts w:eastAsiaTheme="majorEastAsia"/>
          <w:b w:val="0"/>
          <w:sz w:val="28"/>
          <w:szCs w:val="28"/>
        </w:rPr>
        <w:t xml:space="preserve"> хороших манер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поводься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пристойно.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  <w:lang w:val="uk-UA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5.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Страву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загальної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тарілки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набирай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спеціальною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ложкою (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proofErr w:type="gram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своєю</w:t>
      </w:r>
      <w:proofErr w:type="spellEnd"/>
      <w:proofErr w:type="gramEnd"/>
      <w:r w:rsidR="007A01E2" w:rsidRPr="00937433">
        <w:rPr>
          <w:rStyle w:val="a7"/>
          <w:rFonts w:eastAsiaTheme="majorEastAsia"/>
          <w:b w:val="0"/>
          <w:sz w:val="28"/>
          <w:szCs w:val="28"/>
        </w:rPr>
        <w:t>).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6.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Користуйся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правильно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столовими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приборами,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витирай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руки та рот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серветкою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7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.Не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розмовляй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під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час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прийомуїжі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8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Якщо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чогось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вистачає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столі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(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страв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приборів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інш</w:t>
      </w:r>
      <w:r w:rsidRPr="00937433">
        <w:rPr>
          <w:rStyle w:val="a7"/>
          <w:rFonts w:eastAsiaTheme="majorEastAsia"/>
          <w:b w:val="0"/>
          <w:sz w:val="28"/>
          <w:szCs w:val="28"/>
        </w:rPr>
        <w:t>е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),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підніми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руку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звернись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до 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чителя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(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вихователя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).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9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.Бережливо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стався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до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хліба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інших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продуктів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харчування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lastRenderedPageBreak/>
        <w:t>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0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Якщо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страва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тобі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не до смаку,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не</w:t>
      </w:r>
      <w:proofErr w:type="gram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хочеш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їсти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запропонуй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її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товаришам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5.1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1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Вживай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їжу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напої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які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є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тільки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їдальні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2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Поївши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збери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за собою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брудний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посуд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віднесийого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на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спеціальний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ст</w:t>
      </w:r>
      <w:proofErr w:type="gramEnd"/>
      <w:r w:rsidR="007A01E2" w:rsidRPr="00937433">
        <w:rPr>
          <w:rStyle w:val="a7"/>
          <w:rFonts w:eastAsiaTheme="majorEastAsia"/>
          <w:b w:val="0"/>
          <w:sz w:val="28"/>
          <w:szCs w:val="28"/>
        </w:rPr>
        <w:t>іл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351F28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3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Виносити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їжу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їдальні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можна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74559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4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Якщо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поїв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раніше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вс</w:t>
      </w:r>
      <w:proofErr w:type="gramEnd"/>
      <w:r w:rsidR="007A01E2" w:rsidRPr="00937433">
        <w:rPr>
          <w:rStyle w:val="a7"/>
          <w:rFonts w:eastAsiaTheme="majorEastAsia"/>
          <w:b w:val="0"/>
          <w:sz w:val="28"/>
          <w:szCs w:val="28"/>
        </w:rPr>
        <w:t>іх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прибери за собою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брудний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посуд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спокійно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чекай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поки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всі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учні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r w:rsidR="00C76D31">
        <w:rPr>
          <w:rStyle w:val="a7"/>
          <w:rFonts w:eastAsiaTheme="majorEastAsia"/>
          <w:b w:val="0"/>
          <w:sz w:val="28"/>
          <w:szCs w:val="28"/>
        </w:rPr>
        <w:t>классу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закінчать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прийом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їжі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74559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5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Розмовляй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їдальні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неголосно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щоб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турбувати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 тих,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хто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їсть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поряд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74559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1</w:t>
      </w:r>
      <w:r w:rsidRPr="00937433">
        <w:rPr>
          <w:rStyle w:val="a7"/>
          <w:rFonts w:eastAsiaTheme="majorEastAsia"/>
          <w:b w:val="0"/>
          <w:sz w:val="28"/>
          <w:szCs w:val="28"/>
          <w:lang w:val="uk-UA"/>
        </w:rPr>
        <w:t>6</w:t>
      </w:r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  <w:proofErr w:type="spellStart"/>
      <w:proofErr w:type="gram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="007A01E2" w:rsidRPr="00937433">
        <w:rPr>
          <w:rStyle w:val="a7"/>
          <w:rFonts w:eastAsiaTheme="majorEastAsia"/>
          <w:b w:val="0"/>
          <w:sz w:val="28"/>
          <w:szCs w:val="28"/>
        </w:rPr>
        <w:t>ісля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прийому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їжі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обов’язково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подякуй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 xml:space="preserve"> 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працівникам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7A01E2" w:rsidRPr="00937433">
        <w:rPr>
          <w:rStyle w:val="a7"/>
          <w:rFonts w:eastAsiaTheme="majorEastAsia"/>
          <w:b w:val="0"/>
          <w:sz w:val="28"/>
          <w:szCs w:val="28"/>
        </w:rPr>
        <w:t>кухні</w:t>
      </w:r>
      <w:proofErr w:type="spellEnd"/>
      <w:r w:rsidR="007A01E2"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sz w:val="28"/>
          <w:szCs w:val="28"/>
        </w:rPr>
      </w:pPr>
      <w:r w:rsidRPr="00937433">
        <w:rPr>
          <w:sz w:val="28"/>
          <w:szCs w:val="28"/>
        </w:rPr>
        <w:t> </w:t>
      </w:r>
    </w:p>
    <w:p w:rsidR="007A01E2" w:rsidRPr="00774559" w:rsidRDefault="00774559" w:rsidP="007A01E2">
      <w:pPr>
        <w:pStyle w:val="af3"/>
        <w:rPr>
          <w:color w:val="000000"/>
          <w:sz w:val="36"/>
          <w:szCs w:val="36"/>
          <w:lang w:val="uk-UA"/>
        </w:rPr>
      </w:pPr>
      <w:proofErr w:type="spellStart"/>
      <w:r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VI</w:t>
      </w:r>
      <w:r w:rsidR="007A01E2" w:rsidRPr="00774559">
        <w:rPr>
          <w:rStyle w:val="a7"/>
          <w:rFonts w:eastAsiaTheme="majorEastAsia"/>
          <w:color w:val="FF0000"/>
          <w:sz w:val="36"/>
          <w:szCs w:val="36"/>
          <w:u w:val="single"/>
        </w:rPr>
        <w:t>.Поведін</w:t>
      </w:r>
      <w:r>
        <w:rPr>
          <w:rStyle w:val="a7"/>
          <w:rFonts w:eastAsiaTheme="majorEastAsia"/>
          <w:color w:val="FF0000"/>
          <w:sz w:val="36"/>
          <w:szCs w:val="36"/>
          <w:u w:val="single"/>
        </w:rPr>
        <w:t>ка</w:t>
      </w:r>
      <w:proofErr w:type="spellEnd"/>
      <w:r w:rsidR="00C76D31">
        <w:rPr>
          <w:rStyle w:val="a7"/>
          <w:rFonts w:eastAsiaTheme="majorEastAsia"/>
          <w:color w:val="FF0000"/>
          <w:sz w:val="36"/>
          <w:szCs w:val="36"/>
          <w:u w:val="single"/>
          <w:lang w:val="uk-UA"/>
        </w:rPr>
        <w:t xml:space="preserve"> </w:t>
      </w:r>
      <w:proofErr w:type="spellStart"/>
      <w:r>
        <w:rPr>
          <w:rStyle w:val="a7"/>
          <w:rFonts w:eastAsiaTheme="majorEastAsia"/>
          <w:color w:val="FF0000"/>
          <w:sz w:val="36"/>
          <w:szCs w:val="36"/>
          <w:u w:val="single"/>
        </w:rPr>
        <w:t>учнів</w:t>
      </w:r>
      <w:proofErr w:type="spellEnd"/>
      <w:r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на </w:t>
      </w:r>
      <w:proofErr w:type="spellStart"/>
      <w:r>
        <w:rPr>
          <w:rStyle w:val="a7"/>
          <w:rFonts w:eastAsiaTheme="majorEastAsia"/>
          <w:color w:val="FF0000"/>
          <w:sz w:val="36"/>
          <w:szCs w:val="36"/>
          <w:u w:val="single"/>
        </w:rPr>
        <w:t>позакласних</w:t>
      </w:r>
      <w:proofErr w:type="spellEnd"/>
      <w:r>
        <w:rPr>
          <w:rStyle w:val="a7"/>
          <w:rFonts w:eastAsiaTheme="majorEastAsia"/>
          <w:color w:val="FF0000"/>
          <w:sz w:val="36"/>
          <w:szCs w:val="36"/>
          <w:u w:val="single"/>
        </w:rPr>
        <w:t xml:space="preserve"> заходах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1.Перед початком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позакласного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заходу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обов’язково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відвідай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туалет.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2.Якщо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ти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є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глядачем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позакласного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заходу,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прийди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за 5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хвилин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до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його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початку та займи </w:t>
      </w:r>
      <w:proofErr w:type="spellStart"/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м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ісце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залі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3.Якщо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ти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є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учасником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</w:t>
      </w:r>
      <w:r w:rsidR="00D760D9" w:rsidRPr="00937433">
        <w:rPr>
          <w:rStyle w:val="a7"/>
          <w:rFonts w:eastAsiaTheme="majorEastAsia"/>
          <w:b w:val="0"/>
          <w:sz w:val="28"/>
          <w:szCs w:val="28"/>
        </w:rPr>
        <w:t>озакласного</w:t>
      </w:r>
      <w:proofErr w:type="spellEnd"/>
      <w:r w:rsidR="00D760D9" w:rsidRPr="00937433">
        <w:rPr>
          <w:rStyle w:val="a7"/>
          <w:rFonts w:eastAsiaTheme="majorEastAsia"/>
          <w:b w:val="0"/>
          <w:sz w:val="28"/>
          <w:szCs w:val="28"/>
        </w:rPr>
        <w:t xml:space="preserve"> заходу</w:t>
      </w:r>
      <w:r w:rsidRPr="00937433">
        <w:rPr>
          <w:rStyle w:val="a7"/>
          <w:rFonts w:eastAsiaTheme="majorEastAsia"/>
          <w:b w:val="0"/>
          <w:sz w:val="28"/>
          <w:szCs w:val="28"/>
        </w:rPr>
        <w:t>: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а) повтори слова,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рухи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існю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інше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;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б)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переодягнись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якщо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це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необхідно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, в костюм;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в)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приготуй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за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необхідності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св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ій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реквізит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;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г) уточни час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порядок (за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ким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)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виступаєш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;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д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) займи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таке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місце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за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кулі</w:t>
      </w:r>
      <w:r w:rsidR="00C76D31">
        <w:rPr>
          <w:rStyle w:val="a7"/>
          <w:rFonts w:eastAsiaTheme="majorEastAsia"/>
          <w:b w:val="0"/>
          <w:sz w:val="28"/>
          <w:szCs w:val="28"/>
        </w:rPr>
        <w:t>сами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</w:rPr>
        <w:t xml:space="preserve">, (в </w:t>
      </w:r>
      <w:proofErr w:type="spellStart"/>
      <w:r w:rsidR="00C76D31">
        <w:rPr>
          <w:rStyle w:val="a7"/>
          <w:rFonts w:eastAsiaTheme="majorEastAsia"/>
          <w:b w:val="0"/>
          <w:sz w:val="28"/>
          <w:szCs w:val="28"/>
        </w:rPr>
        <w:t>переодягальні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</w:rPr>
        <w:t xml:space="preserve">), </w:t>
      </w:r>
      <w:proofErr w:type="spellStart"/>
      <w:r w:rsidR="00C76D31">
        <w:rPr>
          <w:rStyle w:val="a7"/>
          <w:rFonts w:eastAsiaTheme="majorEastAsia"/>
          <w:b w:val="0"/>
          <w:sz w:val="28"/>
          <w:szCs w:val="28"/>
        </w:rPr>
        <w:t>щоб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</w:rPr>
        <w:t xml:space="preserve"> не</w:t>
      </w:r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заважати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іншим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учасникам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переодягатися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готуватись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до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виступу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;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е) </w:t>
      </w:r>
      <w:proofErr w:type="spellStart"/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ісля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виступу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звільни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місце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іншим</w:t>
      </w:r>
      <w:proofErr w:type="spellEnd"/>
      <w:r w:rsidR="00C76D31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учасникам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4.Якщо на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захід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прийшли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дорослі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гості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привітай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їх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запропонуй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в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ільне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місце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5.Будь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чемним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до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молодших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учні</w:t>
      </w:r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в</w:t>
      </w:r>
      <w:proofErr w:type="spellEnd"/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як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і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повинні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займати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перші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місця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залі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6.Якщо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тобі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потрібно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вийти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дочекайся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перерви.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7.Проявляй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позитивні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емоції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але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так,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щоб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вони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не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заважали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оточуючим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8.Негативні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емоції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намагайся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стримати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собі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>9.</w:t>
      </w:r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П</w:t>
      </w:r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ісля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закінчення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заходу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поділис</w:t>
      </w:r>
      <w:r w:rsidR="00D760D9" w:rsidRPr="00937433">
        <w:rPr>
          <w:rStyle w:val="a7"/>
          <w:rFonts w:eastAsiaTheme="majorEastAsia"/>
          <w:b w:val="0"/>
          <w:sz w:val="28"/>
          <w:szCs w:val="28"/>
        </w:rPr>
        <w:t>я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D760D9" w:rsidRPr="00937433">
        <w:rPr>
          <w:rStyle w:val="a7"/>
          <w:rFonts w:eastAsiaTheme="majorEastAsia"/>
          <w:b w:val="0"/>
          <w:sz w:val="28"/>
          <w:szCs w:val="28"/>
        </w:rPr>
        <w:t>своїми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="00D760D9" w:rsidRPr="00937433">
        <w:rPr>
          <w:rStyle w:val="a7"/>
          <w:rFonts w:eastAsiaTheme="majorEastAsia"/>
          <w:b w:val="0"/>
          <w:sz w:val="28"/>
          <w:szCs w:val="28"/>
        </w:rPr>
        <w:t>враженнями</w:t>
      </w:r>
      <w:proofErr w:type="spellEnd"/>
      <w:r w:rsidR="00D760D9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D760D9" w:rsidRPr="00937433">
        <w:rPr>
          <w:rStyle w:val="a7"/>
          <w:rFonts w:eastAsiaTheme="majorEastAsia"/>
          <w:b w:val="0"/>
          <w:sz w:val="28"/>
          <w:szCs w:val="28"/>
        </w:rPr>
        <w:t>з</w:t>
      </w:r>
      <w:proofErr w:type="spellEnd"/>
      <w:r w:rsidR="00D760D9" w:rsidRPr="00937433">
        <w:rPr>
          <w:rStyle w:val="a7"/>
          <w:rFonts w:eastAsiaTheme="majorEastAsia"/>
          <w:b w:val="0"/>
          <w:sz w:val="28"/>
          <w:szCs w:val="28"/>
        </w:rPr>
        <w:t xml:space="preserve"> </w:t>
      </w:r>
      <w:proofErr w:type="spellStart"/>
      <w:r w:rsidR="00D760D9" w:rsidRPr="00937433">
        <w:rPr>
          <w:rStyle w:val="a7"/>
          <w:rFonts w:eastAsiaTheme="majorEastAsia"/>
          <w:b w:val="0"/>
          <w:sz w:val="28"/>
          <w:szCs w:val="28"/>
        </w:rPr>
        <w:t>друзями</w:t>
      </w:r>
      <w:proofErr w:type="spellEnd"/>
      <w:r w:rsidR="00D760D9"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r w:rsidR="00D760D9" w:rsidRPr="00937433">
        <w:rPr>
          <w:rStyle w:val="a7"/>
          <w:rFonts w:eastAsiaTheme="majorEastAsia"/>
          <w:b w:val="0"/>
          <w:sz w:val="28"/>
          <w:szCs w:val="28"/>
          <w:lang w:val="uk-UA"/>
        </w:rPr>
        <w:t>у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чителем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(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вихователем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),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учасниками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заходу.</w:t>
      </w:r>
    </w:p>
    <w:p w:rsidR="007A01E2" w:rsidRPr="00937433" w:rsidRDefault="007A01E2" w:rsidP="00937433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937433">
        <w:rPr>
          <w:rStyle w:val="a7"/>
          <w:rFonts w:eastAsiaTheme="majorEastAsia"/>
          <w:b w:val="0"/>
          <w:sz w:val="28"/>
          <w:szCs w:val="28"/>
        </w:rPr>
        <w:t xml:space="preserve">10.Проявляй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ініціативу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,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бажання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бути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учасником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або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допомагати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в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організації</w:t>
      </w:r>
      <w:proofErr w:type="spellEnd"/>
      <w:r w:rsidRPr="00937433">
        <w:rPr>
          <w:rStyle w:val="a7"/>
          <w:rFonts w:eastAsiaTheme="majorEastAsia"/>
          <w:b w:val="0"/>
          <w:sz w:val="28"/>
          <w:szCs w:val="28"/>
        </w:rPr>
        <w:t xml:space="preserve"> та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проведені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позакласних</w:t>
      </w:r>
      <w:proofErr w:type="spellEnd"/>
      <w:r w:rsidR="00942F7E">
        <w:rPr>
          <w:rStyle w:val="a7"/>
          <w:rFonts w:eastAsiaTheme="majorEastAsia"/>
          <w:b w:val="0"/>
          <w:sz w:val="28"/>
          <w:szCs w:val="28"/>
          <w:lang w:val="uk-UA"/>
        </w:rPr>
        <w:t xml:space="preserve"> </w:t>
      </w:r>
      <w:proofErr w:type="spellStart"/>
      <w:r w:rsidRPr="00937433">
        <w:rPr>
          <w:rStyle w:val="a7"/>
          <w:rFonts w:eastAsiaTheme="majorEastAsia"/>
          <w:b w:val="0"/>
          <w:sz w:val="28"/>
          <w:szCs w:val="28"/>
        </w:rPr>
        <w:t>заході</w:t>
      </w:r>
      <w:proofErr w:type="gramStart"/>
      <w:r w:rsidRPr="00937433">
        <w:rPr>
          <w:rStyle w:val="a7"/>
          <w:rFonts w:eastAsiaTheme="majorEastAsia"/>
          <w:b w:val="0"/>
          <w:sz w:val="28"/>
          <w:szCs w:val="28"/>
        </w:rPr>
        <w:t>в</w:t>
      </w:r>
      <w:proofErr w:type="spellEnd"/>
      <w:proofErr w:type="gramEnd"/>
      <w:r w:rsidRPr="00937433">
        <w:rPr>
          <w:rStyle w:val="a7"/>
          <w:rFonts w:eastAsiaTheme="majorEastAsia"/>
          <w:b w:val="0"/>
          <w:sz w:val="28"/>
          <w:szCs w:val="28"/>
        </w:rPr>
        <w:t>.</w:t>
      </w:r>
    </w:p>
    <w:p w:rsidR="007A01E2" w:rsidRDefault="007A01E2" w:rsidP="007A01E2">
      <w:pPr>
        <w:pStyle w:val="af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C7996" w:rsidRPr="00937433" w:rsidRDefault="004C7996" w:rsidP="00937433">
      <w:pPr>
        <w:rPr>
          <w:rFonts w:ascii="Times New Roman" w:hAnsi="Times New Roman"/>
          <w:sz w:val="28"/>
          <w:szCs w:val="28"/>
        </w:rPr>
      </w:pPr>
    </w:p>
    <w:sectPr w:rsidR="004C7996" w:rsidRPr="00937433" w:rsidSect="00942F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E2"/>
    <w:rsid w:val="001A3B99"/>
    <w:rsid w:val="00351F28"/>
    <w:rsid w:val="00377381"/>
    <w:rsid w:val="003C1539"/>
    <w:rsid w:val="004C7996"/>
    <w:rsid w:val="00546553"/>
    <w:rsid w:val="00582202"/>
    <w:rsid w:val="005E2A03"/>
    <w:rsid w:val="005F400E"/>
    <w:rsid w:val="00637EED"/>
    <w:rsid w:val="006C455F"/>
    <w:rsid w:val="00774559"/>
    <w:rsid w:val="007A01E2"/>
    <w:rsid w:val="008F0783"/>
    <w:rsid w:val="00937433"/>
    <w:rsid w:val="00942F7E"/>
    <w:rsid w:val="00A22994"/>
    <w:rsid w:val="00C76D31"/>
    <w:rsid w:val="00D03808"/>
    <w:rsid w:val="00D760D9"/>
    <w:rsid w:val="00E0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2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2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2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2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2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2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2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2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2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2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2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2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2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20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822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22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22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22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2202"/>
    <w:rPr>
      <w:b/>
      <w:bCs/>
    </w:rPr>
  </w:style>
  <w:style w:type="character" w:styleId="a8">
    <w:name w:val="Emphasis"/>
    <w:basedOn w:val="a0"/>
    <w:uiPriority w:val="20"/>
    <w:qFormat/>
    <w:rsid w:val="005822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2202"/>
    <w:rPr>
      <w:szCs w:val="32"/>
    </w:rPr>
  </w:style>
  <w:style w:type="paragraph" w:styleId="aa">
    <w:name w:val="List Paragraph"/>
    <w:basedOn w:val="a"/>
    <w:uiPriority w:val="34"/>
    <w:qFormat/>
    <w:rsid w:val="0058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2202"/>
    <w:rPr>
      <w:i/>
    </w:rPr>
  </w:style>
  <w:style w:type="character" w:customStyle="1" w:styleId="22">
    <w:name w:val="Цитата 2 Знак"/>
    <w:basedOn w:val="a0"/>
    <w:link w:val="21"/>
    <w:uiPriority w:val="29"/>
    <w:rsid w:val="005822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2202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2202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822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22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22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22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22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220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A01E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07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2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2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20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20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20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20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20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2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2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22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220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220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220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220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220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220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822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22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22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22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2202"/>
    <w:rPr>
      <w:b/>
      <w:bCs/>
    </w:rPr>
  </w:style>
  <w:style w:type="character" w:styleId="a8">
    <w:name w:val="Emphasis"/>
    <w:basedOn w:val="a0"/>
    <w:uiPriority w:val="20"/>
    <w:qFormat/>
    <w:rsid w:val="005822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2202"/>
    <w:rPr>
      <w:szCs w:val="32"/>
    </w:rPr>
  </w:style>
  <w:style w:type="paragraph" w:styleId="aa">
    <w:name w:val="List Paragraph"/>
    <w:basedOn w:val="a"/>
    <w:uiPriority w:val="34"/>
    <w:qFormat/>
    <w:rsid w:val="0058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2202"/>
    <w:rPr>
      <w:i/>
    </w:rPr>
  </w:style>
  <w:style w:type="character" w:customStyle="1" w:styleId="22">
    <w:name w:val="Цитата 2 Знак"/>
    <w:basedOn w:val="a0"/>
    <w:link w:val="21"/>
    <w:uiPriority w:val="29"/>
    <w:rsid w:val="005822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2202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2202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822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22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22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22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22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2202"/>
    <w:pPr>
      <w:outlineLvl w:val="9"/>
    </w:pPr>
  </w:style>
  <w:style w:type="paragraph" w:styleId="af3">
    <w:name w:val="Normal (Web)"/>
    <w:basedOn w:val="a"/>
    <w:uiPriority w:val="99"/>
    <w:semiHidden/>
    <w:unhideWhenUsed/>
    <w:rsid w:val="007A01E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07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Asus</cp:lastModifiedBy>
  <cp:revision>5</cp:revision>
  <cp:lastPrinted>2020-02-18T13:10:00Z</cp:lastPrinted>
  <dcterms:created xsi:type="dcterms:W3CDTF">2020-02-17T09:40:00Z</dcterms:created>
  <dcterms:modified xsi:type="dcterms:W3CDTF">2021-12-15T11:23:00Z</dcterms:modified>
</cp:coreProperties>
</file>