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3EBD" w14:textId="77777777" w:rsidR="005509B9" w:rsidRPr="00C36313" w:rsidRDefault="005509B9" w:rsidP="005509B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</w:p>
    <w:p w14:paraId="23188EC3" w14:textId="77777777" w:rsidR="005509B9" w:rsidRPr="00C36313" w:rsidRDefault="005509B9" w:rsidP="005509B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002987DD" w14:textId="77777777" w:rsidR="005509B9" w:rsidRPr="00C36313" w:rsidRDefault="005509B9" w:rsidP="00BA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ОГОЛОШЕННЯ</w:t>
      </w:r>
    </w:p>
    <w:p w14:paraId="7A995B3C" w14:textId="23233B82" w:rsidR="00CA5576" w:rsidRPr="00C36313" w:rsidRDefault="005509B9" w:rsidP="00CA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розміщення на офіційних </w:t>
      </w:r>
      <w:proofErr w:type="spellStart"/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вебсайтах</w:t>
      </w:r>
      <w:proofErr w:type="spellEnd"/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Черкаської обласної ради, </w:t>
      </w:r>
    </w:p>
    <w:p w14:paraId="273CD4E7" w14:textId="17E91E6B" w:rsidR="00255DED" w:rsidRDefault="00C36313" w:rsidP="0025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 «Смілянська спеціальна школа Черкаської обласної ради»</w:t>
      </w:r>
    </w:p>
    <w:p w14:paraId="7C111CF5" w14:textId="77777777" w:rsidR="00C36313" w:rsidRPr="00C36313" w:rsidRDefault="00C36313" w:rsidP="0025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6D9E4C92" w14:textId="4E07633C" w:rsidR="005509B9" w:rsidRPr="00C36313" w:rsidRDefault="005509B9" w:rsidP="00863F4F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Черкаська обласна рада</w:t>
      </w:r>
      <w:r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відповідно до рішення Черкаської обласної ради     від</w:t>
      </w:r>
      <w:r w:rsidR="00B02CD8" w:rsidRPr="00C36313">
        <w:rPr>
          <w:lang w:val="uk-UA"/>
        </w:rPr>
        <w:t xml:space="preserve"> </w:t>
      </w:r>
      <w:r w:rsidR="00B02CD8"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19.02.2021 № 5-14/VІІI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розпорядження голови</w:t>
      </w:r>
      <w:r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ради</w:t>
      </w:r>
      <w:r w:rsidR="000252DF"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36313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270954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3F4F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270954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63F4F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0954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82271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3C32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109</w:t>
      </w:r>
      <w:r w:rsidR="00982271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270954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 </w:t>
      </w:r>
      <w:r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63F4F" w:rsidRPr="00E43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863F4F"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оголошення конкурсного відбору претендентів на зайняття посади директора</w:t>
      </w:r>
      <w:r w:rsidR="00C36313"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закладу «Смілянська спеціальна школа Черкаської обласної ради»</w:t>
      </w:r>
      <w:r w:rsidR="00D2648B"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36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83538045"/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оголошує </w:t>
      </w:r>
      <w:bookmarkStart w:id="1" w:name="_Hlk183537770"/>
      <w:r w:rsidR="00AA2115"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конкурсний відбір претендентів на зайняття посади директора </w:t>
      </w:r>
      <w:bookmarkEnd w:id="1"/>
      <w:r w:rsidR="00C36313"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комунального закладу «Смілянська спеціальна школа Черкаської обласної ради»</w:t>
      </w:r>
      <w:r w:rsidRPr="00C363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bookmarkEnd w:id="0"/>
    </w:p>
    <w:p w14:paraId="6CEC724D" w14:textId="77777777" w:rsidR="005509B9" w:rsidRPr="00C36313" w:rsidRDefault="005509B9" w:rsidP="005509B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14:paraId="45E9D827" w14:textId="77777777" w:rsidR="005509B9" w:rsidRPr="00BA17B3" w:rsidRDefault="005509B9" w:rsidP="005509B9">
      <w:p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17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ВІДОМОСТІ ПРО ЮРИДИЧНУ ОСОБУ:</w:t>
      </w:r>
    </w:p>
    <w:p w14:paraId="37162477" w14:textId="5161253D" w:rsidR="005509B9" w:rsidRPr="00C36313" w:rsidRDefault="005509B9" w:rsidP="003E55B8">
      <w:pPr>
        <w:spacing w:after="0" w:line="240" w:lineRule="auto"/>
        <w:ind w:right="-5" w:firstLine="720"/>
        <w:jc w:val="both"/>
        <w:rPr>
          <w:highlight w:val="yellow"/>
          <w:lang w:val="uk-UA"/>
        </w:rPr>
      </w:pPr>
      <w:r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повне найменування: </w:t>
      </w:r>
      <w:r w:rsidR="00C7450D"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«</w:t>
      </w:r>
      <w:r w:rsid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7450D"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мілянська спеціальна школа </w:t>
      </w:r>
      <w:r w:rsid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C7450D"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еркаської обласної ради»</w:t>
      </w:r>
      <w:r w:rsidR="00956609"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4B4243E" w14:textId="15F6401B" w:rsidR="003E55B8" w:rsidRPr="00C36313" w:rsidRDefault="005509B9" w:rsidP="007117B0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  <w:r w:rsidRPr="00C74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</w:t>
      </w:r>
      <w:r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місцезнаходження та юридична адреса</w:t>
      </w:r>
      <w:r w:rsidR="00D2648B" w:rsidRPr="00C7450D">
        <w:rPr>
          <w:lang w:val="uk-UA"/>
        </w:rPr>
        <w:t xml:space="preserve"> </w:t>
      </w:r>
      <w:r w:rsidR="00680B2E"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комунального закладу </w:t>
      </w:r>
      <w:r w:rsidR="00C7450D"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«Смілянська спеціальна школа Черкаської обласної ради»</w:t>
      </w:r>
      <w:r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: </w:t>
      </w:r>
      <w:r w:rsidR="00C7450D"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20700, Україна, Черкаська область,</w:t>
      </w:r>
      <w:r w:rsid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C7450D" w:rsidRPr="00C7450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м. Сміла, вул. Соборна, 240.</w:t>
      </w:r>
    </w:p>
    <w:p w14:paraId="03102970" w14:textId="45D83497" w:rsidR="00C7450D" w:rsidRPr="00C7450D" w:rsidRDefault="00C7450D" w:rsidP="00C7450D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КОМУНАЛЬНИЙ ЗАКЛАД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СМІЛЯНСЬКА СПЕЦІАЛЬНА ШКОЛА ЧЕРКАСЬКОЇ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Спеціальна школа) – це заклад загальної середньої освіти, що забезпечує реалізацію права дітей з порушеннями інтелектуального розвитку на здобуття базової освіти та здійснює заходи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>з реабілітації.</w:t>
      </w:r>
    </w:p>
    <w:p w14:paraId="36BDD519" w14:textId="73EB90A6" w:rsidR="00C7450D" w:rsidRPr="00C7450D" w:rsidRDefault="00C7450D" w:rsidP="006012F2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7450D">
        <w:rPr>
          <w:rFonts w:ascii="Times New Roman" w:eastAsia="Calibri" w:hAnsi="Times New Roman" w:cs="Times New Roman"/>
          <w:sz w:val="28"/>
          <w:szCs w:val="28"/>
          <w:lang w:val="uk-UA"/>
        </w:rPr>
        <w:t>Головною метою діяльності Спеціальної школи є забезпечення права дітей з порушеннями інтелектуального розвитку на освіту, відновлення і зміцнення їх здоров’я, надання їм кваліфікованої медико-психолого-педагогічної допомоги, їх самовизначення.</w:t>
      </w:r>
    </w:p>
    <w:p w14:paraId="19FA8700" w14:textId="6E943368" w:rsidR="006012F2" w:rsidRPr="00C7450D" w:rsidRDefault="006012F2" w:rsidP="00601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Завданнями </w:t>
      </w:r>
      <w:r w:rsidR="00C7450D"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Спеціальної школи</w:t>
      </w:r>
      <w:r w:rsidRPr="00C7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</w:t>
      </w:r>
    </w:p>
    <w:p w14:paraId="4B646D09" w14:textId="77777777" w:rsidR="000005C1" w:rsidRPr="000005C1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1) забезпечення права дітей з інтелектуальними порушеннями на здобуття загальної середньої освіти з урахуванням особливостей їх психофізичного розвитку;</w:t>
      </w:r>
    </w:p>
    <w:p w14:paraId="66B7D852" w14:textId="77777777" w:rsidR="000005C1" w:rsidRPr="000005C1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2) забезпечення в освітньому процесі системного психолого-педагогічного супроводження з урахуванням стану здоров’я, особливостей психофізичного розвитку учнів (вихованців);</w:t>
      </w:r>
    </w:p>
    <w:p w14:paraId="35F2AAC4" w14:textId="77777777" w:rsidR="000005C1" w:rsidRPr="000005C1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3) розвиток природних здібностей і обдарувань, творчого та критичного мислення учнів (вихованців), здійснення їх допрофесійної підготовки та соціалізації;</w:t>
      </w:r>
    </w:p>
    <w:p w14:paraId="398DE709" w14:textId="77777777" w:rsidR="000005C1" w:rsidRPr="000005C1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4) сприяння засвоєнню учнями (вихованцями) норм етики та загальнолюдської моралі, міжособистісного спілкування, основ гігієни та здорового способу життя, початкових трудових умінь і навичок;</w:t>
      </w:r>
    </w:p>
    <w:p w14:paraId="13E52933" w14:textId="77777777" w:rsidR="000005C1" w:rsidRPr="000005C1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5) сприяння всебічному розвитку учнів (вихованців);</w:t>
      </w:r>
    </w:p>
    <w:p w14:paraId="032F4584" w14:textId="596A56B4" w:rsidR="006012F2" w:rsidRDefault="000005C1" w:rsidP="000005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</w:pP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6) сприяння набуттю ключових </w:t>
      </w:r>
      <w:proofErr w:type="spellStart"/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компетентностей</w:t>
      </w:r>
      <w:proofErr w:type="spellEnd"/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учнями (вихованцями), запровадження педагогіки партнерства, надання консультацій батькам або іншим </w:t>
      </w:r>
      <w:r w:rsidRPr="000005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законним представникам учня (вихованця) з метою забезпечення їх активної участі в освітньому процесі.</w:t>
      </w:r>
    </w:p>
    <w:p w14:paraId="674F7EF2" w14:textId="77777777" w:rsidR="00C7450D" w:rsidRPr="00C36313" w:rsidRDefault="00C7450D" w:rsidP="005509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shd w:val="clear" w:color="auto" w:fill="FFFFFF"/>
          <w:lang w:val="uk-UA" w:eastAsia="ru-RU"/>
        </w:rPr>
      </w:pPr>
    </w:p>
    <w:p w14:paraId="6BB38D5A" w14:textId="77777777" w:rsidR="005509B9" w:rsidRPr="00BA17B3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BA17B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УМОВИ МАТЕРІАЛЬНОГО ЗАБЕЗПЕЧЕННЯ ДИРЕКТОРА:</w:t>
      </w:r>
    </w:p>
    <w:p w14:paraId="6242B67F" w14:textId="77777777" w:rsidR="005509B9" w:rsidRPr="00C36313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36913D12" w14:textId="1DFCDEA1" w:rsidR="00161959" w:rsidRPr="000005C1" w:rsidRDefault="00161959" w:rsidP="00803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укладенні контракту з директором </w:t>
      </w:r>
      <w:r w:rsidR="000005C1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Спеціальної школи</w:t>
      </w:r>
      <w:r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йому встановлюється  посадовий оклад  на рівні 16 тарифного розряду за Єдиною тарифною сіткою, надбавки, доплати та премії відповідно до постанови Кабінету Міністрів України від 30.08.2002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 та іншого законодавства України.  </w:t>
      </w:r>
      <w:r w:rsidR="00BB763A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F4EFF94" w14:textId="77777777" w:rsidR="005509B9" w:rsidRPr="000005C1" w:rsidRDefault="005509B9" w:rsidP="005509B9">
      <w:pPr>
        <w:spacing w:after="0" w:line="240" w:lineRule="auto"/>
        <w:ind w:left="1620" w:right="-5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4AFCCB2" w14:textId="77777777" w:rsidR="005509B9" w:rsidRPr="00C36313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highlight w:val="yellow"/>
          <w:lang w:val="uk-UA" w:eastAsia="ru-RU"/>
        </w:rPr>
      </w:pPr>
    </w:p>
    <w:p w14:paraId="274CB34A" w14:textId="77777777" w:rsidR="005509B9" w:rsidRPr="000005C1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КВАЛІФІКАЦІЙНІ </w:t>
      </w: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ВИМОГИ</w:t>
      </w: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 ПРЕТЕНДЕНТА</w:t>
      </w: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14:paraId="4486E391" w14:textId="77777777" w:rsidR="005509B9" w:rsidRPr="000005C1" w:rsidRDefault="005509B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1) громадянин України;</w:t>
      </w:r>
    </w:p>
    <w:p w14:paraId="05D508AC" w14:textId="77777777" w:rsidR="00822614" w:rsidRPr="000005C1" w:rsidRDefault="00822614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2) вільне володіння державною мовою;</w:t>
      </w:r>
    </w:p>
    <w:p w14:paraId="58BA5D8A" w14:textId="77777777" w:rsidR="005509B9" w:rsidRPr="000005C1" w:rsidRDefault="0095660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 вища освіта ступеня не нижче магістра</w:t>
      </w:r>
      <w:r w:rsidR="005509B9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00A353AC" w14:textId="77777777" w:rsidR="005509B9" w:rsidRPr="000005C1" w:rsidRDefault="0095660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509B9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стаж педагогічної </w:t>
      </w:r>
      <w:r w:rsidR="00822614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та/або науково-педагогічної </w:t>
      </w:r>
      <w:r w:rsidR="005509B9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не менше трьох років</w:t>
      </w:r>
      <w:r w:rsidR="00C94BAC" w:rsidRPr="000005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4CDAD7A" w14:textId="77777777" w:rsidR="005509B9" w:rsidRPr="00C36313" w:rsidRDefault="005509B9" w:rsidP="005509B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 w:eastAsia="ru-RU"/>
        </w:rPr>
      </w:pPr>
    </w:p>
    <w:p w14:paraId="3184D972" w14:textId="77777777" w:rsidR="005509B9" w:rsidRPr="000005C1" w:rsidRDefault="00AA2115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УЧАСТІ У КОНКУРС</w:t>
      </w: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ДОПУСКА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Є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ТЬСЯ ОСОБ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ЯК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</w:t>
      </w:r>
      <w:r w:rsidR="005509B9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14:paraId="5096AB44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є недієздатною або цивільна дієздатність якої обмежена;</w:t>
      </w:r>
    </w:p>
    <w:p w14:paraId="3F351E6A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має судимість за вчинення злочину;</w:t>
      </w:r>
    </w:p>
    <w:p w14:paraId="73DCAE68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позбавлена права обіймати відповідну посаду;</w:t>
      </w:r>
    </w:p>
    <w:p w14:paraId="741BCD2E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за рішенням суду визнана винною у вчиненні корупційного правопорушення;</w:t>
      </w:r>
    </w:p>
    <w:p w14:paraId="699B5239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за рішенням суду визнана винною у вчиненні правопорушення, пов’язаного з корупцією;</w:t>
      </w:r>
    </w:p>
    <w:p w14:paraId="06AE3FEF" w14:textId="77777777" w:rsidR="005C0F6E" w:rsidRPr="000005C1" w:rsidRDefault="005C0F6E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підпадає під заборону, встановлену Законом України «Про очищення влади»;</w:t>
      </w:r>
    </w:p>
    <w:p w14:paraId="65D76487" w14:textId="77777777" w:rsidR="005C0F6E" w:rsidRPr="000005C1" w:rsidRDefault="008D3914" w:rsidP="005C0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D2648B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не відповідає вимогам до П</w:t>
      </w:r>
      <w:r w:rsidR="005C0F6E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ретендента.</w:t>
      </w:r>
    </w:p>
    <w:p w14:paraId="13386B6F" w14:textId="77777777" w:rsidR="005C0F6E" w:rsidRPr="000005C1" w:rsidRDefault="005C0F6E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7E3360" w14:textId="77777777" w:rsidR="005509B9" w:rsidRPr="00C36313" w:rsidRDefault="005509B9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val="uk-UA" w:eastAsia="ru-RU"/>
        </w:rPr>
      </w:pPr>
    </w:p>
    <w:p w14:paraId="6285D09A" w14:textId="77777777" w:rsidR="005509B9" w:rsidRPr="000005C1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ОСОБИ, ЯКІ</w:t>
      </w:r>
      <w:r w:rsidR="00F45252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БАЖАЮТЬ ВЗЯТИ УЧАСТЬ У КОНКУРС</w:t>
      </w:r>
      <w:r w:rsidR="00F45252"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  <w:r w:rsidRPr="000005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ПОДАЮТЬ ТАКІ ДОКУМЕНТИ: </w:t>
      </w:r>
    </w:p>
    <w:p w14:paraId="42A07EFC" w14:textId="77777777" w:rsidR="00381124" w:rsidRPr="000005C1" w:rsidRDefault="002553B2" w:rsidP="00381124">
      <w:pPr>
        <w:pStyle w:val="a8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" w:name="n45"/>
      <w:bookmarkEnd w:id="2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заяву про участь у конкурсному відборі за форм</w:t>
      </w:r>
      <w:r w:rsidR="006A3B3F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ою згідно з </w:t>
      </w:r>
      <w:r w:rsidR="006A3B3F" w:rsidRPr="0000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додатком 3</w:t>
      </w:r>
      <w:r w:rsidR="006A3B3F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</w:t>
      </w:r>
      <w:r w:rsidR="006A3B3F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про конкурсний відбір претендентів на зайняття посад керівників закладів</w:t>
      </w:r>
      <w:r w:rsidR="00577D86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6A3B3F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</w:t>
      </w:r>
      <w:r w:rsidR="006A3B3F" w:rsidRPr="000005C1">
        <w:rPr>
          <w:rFonts w:ascii="Times New Roman" w:eastAsia="Calibri" w:hAnsi="Times New Roman" w:cs="Times New Roman"/>
          <w:sz w:val="28"/>
          <w:szCs w:val="28"/>
        </w:rPr>
        <w:t>VIII</w:t>
      </w:r>
      <w:r w:rsidR="006A3B3F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(зі змінами) (далі </w:t>
      </w:r>
      <w:r w:rsidR="00577D86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6A3B3F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</w:t>
      </w:r>
      <w:r w:rsidR="00577D86" w:rsidRPr="000005C1">
        <w:rPr>
          <w:rFonts w:ascii="Times New Roman" w:eastAsia="Calibri" w:hAnsi="Times New Roman" w:cs="Times New Roman"/>
          <w:sz w:val="28"/>
          <w:szCs w:val="28"/>
          <w:lang w:val="uk-UA"/>
        </w:rPr>
        <w:t>);</w:t>
      </w:r>
    </w:p>
    <w:p w14:paraId="223457A0" w14:textId="77777777" w:rsidR="005509B9" w:rsidRPr="000005C1" w:rsidRDefault="00381124" w:rsidP="00381124">
      <w:pPr>
        <w:pStyle w:val="a8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письмову</w:t>
      </w:r>
      <w:r w:rsidR="00577D86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згод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577D86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обробку персональних даних 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</w:t>
      </w:r>
      <w:r w:rsidR="005509B9" w:rsidRPr="000005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hyperlink r:id="rId7" w:tgtFrame="_blank" w:history="1">
        <w:r w:rsidR="005509B9" w:rsidRPr="000005C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Закону України</w:t>
        </w:r>
      </w:hyperlink>
      <w:r w:rsidR="005C0F6E" w:rsidRPr="000005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захист персональних даних</w:t>
      </w:r>
      <w:r w:rsidR="005C0F6E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 формою згідно з </w:t>
      </w:r>
      <w:r w:rsidRPr="00000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додатком 1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 Положення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D1252F1" w14:textId="77777777" w:rsidR="005509B9" w:rsidRPr="000005C1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3" w:name="n46"/>
      <w:bookmarkEnd w:id="3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автобіографію та/або резюме (за вибором Претендента);</w:t>
      </w:r>
    </w:p>
    <w:p w14:paraId="5304BBC5" w14:textId="71FF4DE4" w:rsidR="005509B9" w:rsidRPr="000005C1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4" w:name="n47"/>
      <w:bookmarkEnd w:id="4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4) копію паспорта громадянина України</w:t>
      </w:r>
      <w:r w:rsidR="0016195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(завірену особисто)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7A454B2" w14:textId="5193E248" w:rsidR="005509B9" w:rsidRPr="000005C1" w:rsidRDefault="00381124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5" w:name="n48"/>
      <w:bookmarkEnd w:id="5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5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копію документа про вищу освіту 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(з додатком, що є його невід’ємною частиною) 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нижче 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освітнього 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ступеня магістра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(спеціаліста)</w:t>
      </w:r>
      <w:r w:rsidR="0016195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завірену особисто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76523296" w14:textId="774270CC" w:rsidR="00AC5E5B" w:rsidRPr="000005C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6) документ, що підтверджує вільне володіння державною мовою</w:t>
      </w:r>
      <w:r w:rsidR="00AC03F4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</w:t>
      </w:r>
      <w:r w:rsidR="00AC03F4" w:rsidRPr="00000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державни</w:t>
      </w:r>
      <w:r w:rsidR="00CD1401" w:rsidRPr="00000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й</w:t>
      </w:r>
      <w:r w:rsidR="00AC03F4" w:rsidRPr="00000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 xml:space="preserve"> сертифікат про рівень володіння державною мовою, що видається Національною комісією зі стандартів державної мови відповідно до Закону</w:t>
      </w:r>
      <w:r w:rsidR="00CD1401" w:rsidRPr="000005C1">
        <w:t xml:space="preserve"> </w:t>
      </w:r>
      <w:r w:rsidR="00CD1401" w:rsidRPr="000005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uk-UA"/>
        </w:rPr>
        <w:t>України «Про забезпечення функціонування української мови як державної»</w:t>
      </w:r>
      <w:r w:rsidR="00AC03F4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4A6BA37F" w14:textId="650C152B" w:rsidR="005509B9" w:rsidRPr="000005C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7)</w:t>
      </w:r>
      <w:bookmarkStart w:id="6" w:name="n49"/>
      <w:bookmarkEnd w:id="6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6195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завірену 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копію трудової книжки чи інших документів, що підтверджують стаж педагогічної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(науково-педагогічної) роботи 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менше трьох років на </w:t>
      </w: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день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їх подання;</w:t>
      </w:r>
    </w:p>
    <w:p w14:paraId="1E6C147B" w14:textId="0BB81EA5" w:rsidR="005509B9" w:rsidRPr="000005C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7" w:name="n50"/>
      <w:bookmarkEnd w:id="7"/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</w:t>
      </w:r>
      <w:r w:rsidR="005509B9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) </w:t>
      </w:r>
      <w:r w:rsidR="0013552B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довідка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України, видана МВС України після </w:t>
      </w:r>
      <w:r w:rsidR="000005C1" w:rsidRPr="00C13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13552B" w:rsidRPr="00C133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.03.2025  </w:t>
      </w:r>
      <w:r w:rsidR="0013552B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(повний витяг</w:t>
      </w:r>
      <w:r w:rsidR="0013552B"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з ІАС «Облік відомостей про притягнення особи до кримінальної відповідальності та наявності судимості»);</w:t>
      </w:r>
    </w:p>
    <w:p w14:paraId="335A8841" w14:textId="77777777" w:rsidR="00AC5E5B" w:rsidRPr="000005C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9) довідку про проходження попереднього (періодичного) психіатричного огляду;</w:t>
      </w:r>
    </w:p>
    <w:p w14:paraId="3329E9B9" w14:textId="77777777" w:rsidR="00AC5E5B" w:rsidRPr="000005C1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10) мотиваційний лист, складений у довільній формі;</w:t>
      </w:r>
    </w:p>
    <w:p w14:paraId="69F83C51" w14:textId="6CCBEE44" w:rsidR="00AC5E5B" w:rsidRPr="00C36313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uk-UA"/>
        </w:rPr>
      </w:pPr>
      <w:r w:rsidRPr="00000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11) програму розвитку та/або 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перспективний план </w:t>
      </w:r>
      <w:r w:rsidR="000005C1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Спеціальної школи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14:paraId="29B34F75" w14:textId="2CF86CCB" w:rsidR="009709DB" w:rsidRPr="0046422B" w:rsidRDefault="009709DB" w:rsidP="009709D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12) підтвердження (звіт-лист) подання декларації особи, уповноваженої на виконання функцій держави або місцевого самоврядування, за минулий рік в ЄДИНИЙ ДЕРЖАВНИЙ РЕЄСТР ДЕКЛАРАЦІЙ осіб, уповноважених на виконання функцій держави або місцевого самоврядування </w:t>
      </w:r>
      <w:hyperlink r:id="rId8" w:history="1">
        <w:r w:rsidRPr="0046422B">
          <w:rPr>
            <w:rStyle w:val="a9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https://portal.nazk.gov.ua/login</w:t>
        </w:r>
      </w:hyperlink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(відповідно до абзацу першого частини третьої статті 45 Закону України «Про запобігання корупції»).</w:t>
      </w:r>
    </w:p>
    <w:p w14:paraId="732ECEA8" w14:textId="678C8444" w:rsidR="005509B9" w:rsidRPr="0046422B" w:rsidRDefault="00AC5E5B" w:rsidP="005509B9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8" w:name="n51"/>
      <w:bookmarkEnd w:id="8"/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9709DB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5509B9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документи, які</w:t>
      </w:r>
      <w:r w:rsidR="00FD2FF4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5509B9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думку Претендента, підтверджують його професійні чи моральні якості.</w:t>
      </w:r>
    </w:p>
    <w:p w14:paraId="65BAFE10" w14:textId="77777777" w:rsidR="005509B9" w:rsidRPr="0046422B" w:rsidRDefault="005509B9" w:rsidP="000252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недостовірність документів несе Претендент.</w:t>
      </w:r>
    </w:p>
    <w:p w14:paraId="51B18F8B" w14:textId="77777777" w:rsidR="005509B9" w:rsidRPr="00C36313" w:rsidRDefault="005509B9" w:rsidP="00550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</w:p>
    <w:p w14:paraId="23DC9845" w14:textId="34ABA701" w:rsidR="000252DF" w:rsidRPr="0046422B" w:rsidRDefault="000252DF" w:rsidP="0002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Зазначені документи надаються особисто в </w:t>
      </w:r>
      <w:r w:rsidR="00F10A06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сектор роботи з персоналом</w:t>
      </w:r>
      <w:r w:rsidR="00F30E26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F10A06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питань нагород управління 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юридичн</w:t>
      </w:r>
      <w:r w:rsidR="00F10A06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ого забезпечення та роботи з персоналом 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апарату Черкаської обл</w:t>
      </w:r>
      <w:r w:rsidR="009928E2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асної ради адреса:</w:t>
      </w:r>
      <w:r w:rsidR="00AC03F4" w:rsidRPr="0046422B">
        <w:t xml:space="preserve"> </w:t>
      </w:r>
      <w:r w:rsidR="00012883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кабінет 431,</w:t>
      </w:r>
      <w:r w:rsidR="009928E2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бульвар Т.Г. Шевченка, 185, м. Черкаси</w:t>
      </w:r>
      <w:r w:rsidR="00CD1401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з 09:00 до 16:00 години понеділок-четвер, з 09:00 до 15:00 години у п’ятницю (крім обідньої перерви</w:t>
      </w:r>
      <w:r w:rsidR="00CD1401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 13.00 до 13.45, суботи, неділі, часу повітряної тривоги),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телефон для довідок (0472) 54-27-28; електронна пошта: </w:t>
      </w:r>
      <w:r w:rsidR="00F10A06"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pravo@oblradack.gov.ua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0CA6190" w14:textId="77777777" w:rsidR="000252DF" w:rsidRPr="00C36313" w:rsidRDefault="000252DF" w:rsidP="0055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uk-UA" w:eastAsia="ru-RU"/>
        </w:rPr>
      </w:pPr>
    </w:p>
    <w:p w14:paraId="4F0DAAA0" w14:textId="77777777" w:rsidR="005509B9" w:rsidRPr="0046422B" w:rsidRDefault="005509B9" w:rsidP="00F452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4642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СТРОК ПРИЙНЯТТЯ </w:t>
      </w:r>
      <w:r w:rsidR="00F45252" w:rsidRPr="004642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ДОКУМЕНТІВ НА УЧАСТЬ У КОНКУРС</w:t>
      </w:r>
      <w:r w:rsidR="00F45252" w:rsidRPr="0046422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НОМУ ВІДБОРІ</w:t>
      </w:r>
    </w:p>
    <w:p w14:paraId="5A57A9BE" w14:textId="77532030" w:rsidR="005509B9" w:rsidRPr="0046422B" w:rsidRDefault="005509B9" w:rsidP="005509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464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Прийом документів</w:t>
      </w:r>
      <w:r w:rsidRPr="0046422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</w:t>
      </w:r>
      <w:r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</w:t>
      </w:r>
      <w:r w:rsidR="0046422B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="00AC03F4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63F4F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березня</w:t>
      </w:r>
      <w:r w:rsidR="005C0F6E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863F4F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C1639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AC03F4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  <w:r w:rsidR="000C1639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422B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AC03F4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63F4F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803284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863F4F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включно</w:t>
      </w:r>
      <w:r w:rsidRPr="004642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</w:p>
    <w:p w14:paraId="7017D442" w14:textId="6A853B21" w:rsidR="000D0ED3" w:rsidRPr="0046422B" w:rsidRDefault="00F45252" w:rsidP="005509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Конкурсний відбір претендентів на зайняття посади директора </w:t>
      </w:r>
      <w:r w:rsidR="000D0ED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проводитись Черкаською обласною радою </w:t>
      </w:r>
      <w:r w:rsidR="00F4747D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422B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="00863F4F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квітня</w:t>
      </w:r>
      <w:r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AC03F4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1C3429" w:rsidRPr="004642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</w:t>
      </w:r>
      <w:r w:rsidR="000D0ED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 10 год. 00 хв. у кабінеті 434 Будинку рад, розташованого за </w:t>
      </w:r>
      <w:proofErr w:type="spellStart"/>
      <w:r w:rsidR="000D0ED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D0ED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Черкаси</w:t>
      </w:r>
      <w:r w:rsidR="0053132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бульвар</w:t>
      </w:r>
      <w:r w:rsidR="0053132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0D0ED3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Т.Г. Шевченка, 185.</w:t>
      </w:r>
    </w:p>
    <w:p w14:paraId="0F3097DE" w14:textId="1EAC257B" w:rsidR="00803284" w:rsidRPr="00C36313" w:rsidRDefault="005509B9" w:rsidP="00245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val="uk-UA" w:eastAsia="ru-RU"/>
        </w:rPr>
      </w:pPr>
      <w:r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оголошеного конкурс</w:t>
      </w:r>
      <w:r w:rsidR="00F45252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відбору</w:t>
      </w:r>
      <w:r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будуть оприлюднені на офіційному сайті Черкаської обласної ради протягом </w:t>
      </w:r>
      <w:r w:rsidR="00F45252"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двох робочих</w:t>
      </w:r>
      <w:r w:rsidRPr="00464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днів з дати його завершення.</w:t>
      </w:r>
    </w:p>
    <w:sectPr w:rsidR="00803284" w:rsidRPr="00C36313" w:rsidSect="00803284">
      <w:headerReference w:type="even" r:id="rId9"/>
      <w:headerReference w:type="default" r:id="rId10"/>
      <w:pgSz w:w="11906" w:h="16838"/>
      <w:pgMar w:top="540" w:right="566" w:bottom="28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67D55" w14:textId="77777777" w:rsidR="0000298F" w:rsidRDefault="0000298F">
      <w:pPr>
        <w:spacing w:after="0" w:line="240" w:lineRule="auto"/>
      </w:pPr>
      <w:r>
        <w:separator/>
      </w:r>
    </w:p>
  </w:endnote>
  <w:endnote w:type="continuationSeparator" w:id="0">
    <w:p w14:paraId="48173D42" w14:textId="77777777" w:rsidR="0000298F" w:rsidRDefault="0000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1636" w14:textId="77777777" w:rsidR="0000298F" w:rsidRDefault="0000298F">
      <w:pPr>
        <w:spacing w:after="0" w:line="240" w:lineRule="auto"/>
      </w:pPr>
      <w:r>
        <w:separator/>
      </w:r>
    </w:p>
  </w:footnote>
  <w:footnote w:type="continuationSeparator" w:id="0">
    <w:p w14:paraId="670BCCAC" w14:textId="77777777" w:rsidR="0000298F" w:rsidRDefault="0000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A947" w14:textId="77777777" w:rsidR="00636149" w:rsidRDefault="008104B8" w:rsidP="000B6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CCF72A" w14:textId="77777777" w:rsidR="00636149" w:rsidRDefault="006361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F6E1C" w14:textId="77777777" w:rsidR="00636149" w:rsidRDefault="008104B8" w:rsidP="000B6F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1323">
      <w:rPr>
        <w:rStyle w:val="a5"/>
        <w:noProof/>
      </w:rPr>
      <w:t>4</w:t>
    </w:r>
    <w:r>
      <w:rPr>
        <w:rStyle w:val="a5"/>
      </w:rPr>
      <w:fldChar w:fldCharType="end"/>
    </w:r>
  </w:p>
  <w:p w14:paraId="64701065" w14:textId="77777777" w:rsidR="00636149" w:rsidRDefault="00636149">
    <w:pPr>
      <w:pStyle w:val="a3"/>
      <w:rPr>
        <w:lang w:val="uk-UA"/>
      </w:rPr>
    </w:pPr>
  </w:p>
  <w:p w14:paraId="3A31E5EF" w14:textId="77777777" w:rsidR="00636149" w:rsidRPr="00E03F76" w:rsidRDefault="00636149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2D3E"/>
    <w:multiLevelType w:val="hybridMultilevel"/>
    <w:tmpl w:val="0A6AD6EE"/>
    <w:lvl w:ilvl="0" w:tplc="07164912">
      <w:start w:val="1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12140"/>
    <w:multiLevelType w:val="hybridMultilevel"/>
    <w:tmpl w:val="A5205D64"/>
    <w:lvl w:ilvl="0" w:tplc="0D78361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951C1"/>
    <w:multiLevelType w:val="hybridMultilevel"/>
    <w:tmpl w:val="BCA6A902"/>
    <w:lvl w:ilvl="0" w:tplc="1A0ED958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87A3D"/>
    <w:multiLevelType w:val="hybridMultilevel"/>
    <w:tmpl w:val="CAD4DC46"/>
    <w:lvl w:ilvl="0" w:tplc="E61EB682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63644A2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7D783F71"/>
    <w:multiLevelType w:val="hybridMultilevel"/>
    <w:tmpl w:val="D6226C28"/>
    <w:lvl w:ilvl="0" w:tplc="69BA6292">
      <w:start w:val="1"/>
      <w:numFmt w:val="decimal"/>
      <w:lvlText w:val="%1)"/>
      <w:lvlJc w:val="left"/>
      <w:pPr>
        <w:ind w:left="792" w:hanging="360"/>
      </w:pPr>
    </w:lvl>
    <w:lvl w:ilvl="1" w:tplc="04220019">
      <w:start w:val="1"/>
      <w:numFmt w:val="lowerLetter"/>
      <w:lvlText w:val="%2."/>
      <w:lvlJc w:val="left"/>
      <w:pPr>
        <w:ind w:left="1512" w:hanging="360"/>
      </w:pPr>
    </w:lvl>
    <w:lvl w:ilvl="2" w:tplc="0422001B">
      <w:start w:val="1"/>
      <w:numFmt w:val="lowerRoman"/>
      <w:lvlText w:val="%3."/>
      <w:lvlJc w:val="right"/>
      <w:pPr>
        <w:ind w:left="2232" w:hanging="180"/>
      </w:pPr>
    </w:lvl>
    <w:lvl w:ilvl="3" w:tplc="0422000F">
      <w:start w:val="1"/>
      <w:numFmt w:val="decimal"/>
      <w:lvlText w:val="%4."/>
      <w:lvlJc w:val="left"/>
      <w:pPr>
        <w:ind w:left="2952" w:hanging="360"/>
      </w:pPr>
    </w:lvl>
    <w:lvl w:ilvl="4" w:tplc="04220019">
      <w:start w:val="1"/>
      <w:numFmt w:val="lowerLetter"/>
      <w:lvlText w:val="%5."/>
      <w:lvlJc w:val="left"/>
      <w:pPr>
        <w:ind w:left="3672" w:hanging="360"/>
      </w:pPr>
    </w:lvl>
    <w:lvl w:ilvl="5" w:tplc="0422001B">
      <w:start w:val="1"/>
      <w:numFmt w:val="lowerRoman"/>
      <w:lvlText w:val="%6."/>
      <w:lvlJc w:val="right"/>
      <w:pPr>
        <w:ind w:left="4392" w:hanging="180"/>
      </w:pPr>
    </w:lvl>
    <w:lvl w:ilvl="6" w:tplc="0422000F">
      <w:start w:val="1"/>
      <w:numFmt w:val="decimal"/>
      <w:lvlText w:val="%7."/>
      <w:lvlJc w:val="left"/>
      <w:pPr>
        <w:ind w:left="5112" w:hanging="360"/>
      </w:pPr>
    </w:lvl>
    <w:lvl w:ilvl="7" w:tplc="04220019">
      <w:start w:val="1"/>
      <w:numFmt w:val="lowerLetter"/>
      <w:lvlText w:val="%8."/>
      <w:lvlJc w:val="left"/>
      <w:pPr>
        <w:ind w:left="5832" w:hanging="360"/>
      </w:pPr>
    </w:lvl>
    <w:lvl w:ilvl="8" w:tplc="0422001B">
      <w:start w:val="1"/>
      <w:numFmt w:val="lowerRoman"/>
      <w:lvlText w:val="%9."/>
      <w:lvlJc w:val="right"/>
      <w:pPr>
        <w:ind w:left="6552" w:hanging="180"/>
      </w:pPr>
    </w:lvl>
  </w:abstractNum>
  <w:num w:numId="1" w16cid:durableId="623971046">
    <w:abstractNumId w:val="0"/>
  </w:num>
  <w:num w:numId="2" w16cid:durableId="1743747958">
    <w:abstractNumId w:val="3"/>
  </w:num>
  <w:num w:numId="3" w16cid:durableId="1612587531">
    <w:abstractNumId w:val="1"/>
  </w:num>
  <w:num w:numId="4" w16cid:durableId="1197500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7310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60"/>
    <w:rsid w:val="000005C1"/>
    <w:rsid w:val="0000298F"/>
    <w:rsid w:val="00012883"/>
    <w:rsid w:val="000252DF"/>
    <w:rsid w:val="000306CE"/>
    <w:rsid w:val="00052DA5"/>
    <w:rsid w:val="000B37A7"/>
    <w:rsid w:val="000C1639"/>
    <w:rsid w:val="000D0ED3"/>
    <w:rsid w:val="0013552B"/>
    <w:rsid w:val="00160C8A"/>
    <w:rsid w:val="00161959"/>
    <w:rsid w:val="00170FC2"/>
    <w:rsid w:val="001A4F8B"/>
    <w:rsid w:val="001C3429"/>
    <w:rsid w:val="001D4747"/>
    <w:rsid w:val="00245CEB"/>
    <w:rsid w:val="002553B2"/>
    <w:rsid w:val="00255DED"/>
    <w:rsid w:val="00263DDF"/>
    <w:rsid w:val="00270954"/>
    <w:rsid w:val="00302600"/>
    <w:rsid w:val="00381124"/>
    <w:rsid w:val="003C5396"/>
    <w:rsid w:val="003E55B8"/>
    <w:rsid w:val="004234A7"/>
    <w:rsid w:val="00423EC1"/>
    <w:rsid w:val="00453B34"/>
    <w:rsid w:val="00455FAE"/>
    <w:rsid w:val="0046422B"/>
    <w:rsid w:val="0048378C"/>
    <w:rsid w:val="004F7B05"/>
    <w:rsid w:val="00531323"/>
    <w:rsid w:val="005509B9"/>
    <w:rsid w:val="00562CA1"/>
    <w:rsid w:val="0057177B"/>
    <w:rsid w:val="00577D86"/>
    <w:rsid w:val="005C0136"/>
    <w:rsid w:val="005C0F6E"/>
    <w:rsid w:val="005F2138"/>
    <w:rsid w:val="006012F2"/>
    <w:rsid w:val="00636149"/>
    <w:rsid w:val="00680B2E"/>
    <w:rsid w:val="006A3B3F"/>
    <w:rsid w:val="00710DE4"/>
    <w:rsid w:val="007117B0"/>
    <w:rsid w:val="007238B5"/>
    <w:rsid w:val="00724A62"/>
    <w:rsid w:val="00743E6F"/>
    <w:rsid w:val="007A23E3"/>
    <w:rsid w:val="007B49D6"/>
    <w:rsid w:val="00803284"/>
    <w:rsid w:val="008104B8"/>
    <w:rsid w:val="00822614"/>
    <w:rsid w:val="00863F4F"/>
    <w:rsid w:val="008B513E"/>
    <w:rsid w:val="008B79F9"/>
    <w:rsid w:val="008D3914"/>
    <w:rsid w:val="008F37D6"/>
    <w:rsid w:val="00911E59"/>
    <w:rsid w:val="00956609"/>
    <w:rsid w:val="009701E2"/>
    <w:rsid w:val="009709DB"/>
    <w:rsid w:val="00982271"/>
    <w:rsid w:val="009928E2"/>
    <w:rsid w:val="009B2560"/>
    <w:rsid w:val="00A54E95"/>
    <w:rsid w:val="00A75816"/>
    <w:rsid w:val="00AA2115"/>
    <w:rsid w:val="00AC03F4"/>
    <w:rsid w:val="00AC5E5B"/>
    <w:rsid w:val="00AF64DF"/>
    <w:rsid w:val="00B02CD8"/>
    <w:rsid w:val="00B4077C"/>
    <w:rsid w:val="00B74BB9"/>
    <w:rsid w:val="00BA17B3"/>
    <w:rsid w:val="00BA1DB0"/>
    <w:rsid w:val="00BB763A"/>
    <w:rsid w:val="00BC1105"/>
    <w:rsid w:val="00BC3769"/>
    <w:rsid w:val="00C13381"/>
    <w:rsid w:val="00C275E3"/>
    <w:rsid w:val="00C36313"/>
    <w:rsid w:val="00C45526"/>
    <w:rsid w:val="00C56522"/>
    <w:rsid w:val="00C56C6F"/>
    <w:rsid w:val="00C7450D"/>
    <w:rsid w:val="00C871C8"/>
    <w:rsid w:val="00C94BAC"/>
    <w:rsid w:val="00CA5576"/>
    <w:rsid w:val="00CD1401"/>
    <w:rsid w:val="00D2648B"/>
    <w:rsid w:val="00DD6510"/>
    <w:rsid w:val="00E17482"/>
    <w:rsid w:val="00E37415"/>
    <w:rsid w:val="00E43C32"/>
    <w:rsid w:val="00E454E7"/>
    <w:rsid w:val="00E60A08"/>
    <w:rsid w:val="00F07B75"/>
    <w:rsid w:val="00F10A06"/>
    <w:rsid w:val="00F30E26"/>
    <w:rsid w:val="00F335DF"/>
    <w:rsid w:val="00F45252"/>
    <w:rsid w:val="00F4747D"/>
    <w:rsid w:val="00FA5F86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3D3"/>
  <w15:docId w15:val="{BDA41F1B-A8CA-433F-BE9D-0B95949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55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509B9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character" w:styleId="a5">
    <w:name w:val="page number"/>
    <w:basedOn w:val="a0"/>
    <w:rsid w:val="005509B9"/>
  </w:style>
  <w:style w:type="paragraph" w:styleId="a6">
    <w:name w:val="Balloon Text"/>
    <w:basedOn w:val="a"/>
    <w:link w:val="a7"/>
    <w:uiPriority w:val="99"/>
    <w:semiHidden/>
    <w:unhideWhenUsed/>
    <w:rsid w:val="0002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252D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553B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709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7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5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azk.gov.ua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297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3</Pages>
  <Words>4842</Words>
  <Characters>2760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Таран Юлія Юріївна</cp:lastModifiedBy>
  <cp:revision>46</cp:revision>
  <cp:lastPrinted>2025-03-13T15:19:00Z</cp:lastPrinted>
  <dcterms:created xsi:type="dcterms:W3CDTF">2020-04-13T13:00:00Z</dcterms:created>
  <dcterms:modified xsi:type="dcterms:W3CDTF">2025-03-24T10:20:00Z</dcterms:modified>
</cp:coreProperties>
</file>